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AC" w:rsidRPr="00250D03" w:rsidRDefault="000B26AC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</w:p>
    <w:p w:rsidR="00535383" w:rsidRPr="00250D03" w:rsidRDefault="00535383" w:rsidP="00535383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  <w:bookmarkStart w:id="0" w:name="_Hlk126075156"/>
      <w:r w:rsidRPr="00250D03"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  <w:t xml:space="preserve">                                        </w:t>
      </w:r>
    </w:p>
    <w:p w:rsidR="00535383" w:rsidRPr="00250D03" w:rsidRDefault="00535383" w:rsidP="00535383">
      <w:pPr>
        <w:pStyle w:val="Standard"/>
        <w:spacing w:after="0" w:line="240" w:lineRule="auto"/>
        <w:ind w:firstLine="180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</w:p>
    <w:p w:rsidR="00535383" w:rsidRPr="00250D03" w:rsidRDefault="00535383" w:rsidP="00535383">
      <w:pPr>
        <w:pStyle w:val="Standard"/>
        <w:spacing w:after="0" w:line="240" w:lineRule="auto"/>
        <w:ind w:firstLine="180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</w:p>
    <w:p w:rsidR="00535383" w:rsidRPr="00250D03" w:rsidRDefault="00535383" w:rsidP="00535383">
      <w:pPr>
        <w:pStyle w:val="Standard"/>
        <w:spacing w:after="0" w:line="240" w:lineRule="auto"/>
        <w:ind w:firstLine="180"/>
        <w:jc w:val="right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</w:p>
    <w:p w:rsidR="00535383" w:rsidRPr="00250D03" w:rsidRDefault="00535383" w:rsidP="00535383">
      <w:pPr>
        <w:pStyle w:val="Standard"/>
        <w:spacing w:after="0" w:line="240" w:lineRule="auto"/>
        <w:ind w:firstLine="180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</w:p>
    <w:bookmarkEnd w:id="0"/>
    <w:p w:rsidR="00535383" w:rsidRPr="00250D03" w:rsidRDefault="00535383" w:rsidP="00535383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</w:p>
    <w:p w:rsidR="000B26AC" w:rsidRPr="00250D03" w:rsidRDefault="000B26AC" w:rsidP="00E82D20">
      <w:pPr>
        <w:pStyle w:val="Standard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</w:p>
    <w:p w:rsidR="000B26AC" w:rsidRPr="00250D03" w:rsidRDefault="000B26AC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</w:p>
    <w:p w:rsidR="000B26AC" w:rsidRPr="00250D03" w:rsidRDefault="000B26AC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</w:p>
    <w:p w:rsidR="00932787" w:rsidRDefault="00932787" w:rsidP="003F13A0">
      <w:pPr>
        <w:spacing w:line="276" w:lineRule="auto"/>
        <w:jc w:val="center"/>
        <w:rPr>
          <w:b/>
          <w:color w:val="000000" w:themeColor="text1"/>
          <w:sz w:val="36"/>
          <w:szCs w:val="36"/>
          <w:shd w:val="clear" w:color="auto" w:fill="FFFFFF"/>
          <w:lang w:val="en-US"/>
        </w:rPr>
      </w:pPr>
      <w:r w:rsidRPr="00932787">
        <w:rPr>
          <w:b/>
          <w:color w:val="000000" w:themeColor="text1"/>
          <w:sz w:val="36"/>
          <w:szCs w:val="36"/>
          <w:shd w:val="clear" w:color="auto" w:fill="FFFFFF"/>
          <w:lang w:val="en-US"/>
        </w:rPr>
        <w:t>ACORD DE COLABORARE</w:t>
      </w:r>
    </w:p>
    <w:p w:rsidR="003F13A0" w:rsidRDefault="00932787" w:rsidP="003F13A0">
      <w:pPr>
        <w:spacing w:line="276" w:lineRule="auto"/>
        <w:jc w:val="center"/>
        <w:rPr>
          <w:b/>
          <w:sz w:val="32"/>
          <w:szCs w:val="32"/>
          <w:lang w:val="en-US"/>
        </w:rPr>
      </w:pPr>
      <w:r w:rsidRPr="002A2E0B">
        <w:rPr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PENTRU </w:t>
      </w:r>
      <w:r>
        <w:rPr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DEZVOLTAREA INFRASTRUCTURII DE AFACERI ȘI </w:t>
      </w:r>
      <w:r w:rsidRPr="002A2E0B">
        <w:rPr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ORGANIZAREA ÎN PARTENERIAT </w:t>
      </w:r>
      <w:r>
        <w:rPr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A EVENIMENTELOR </w:t>
      </w:r>
      <w:r w:rsidRPr="002A2E0B">
        <w:rPr>
          <w:b/>
          <w:color w:val="000000" w:themeColor="text1"/>
          <w:sz w:val="28"/>
          <w:szCs w:val="28"/>
          <w:shd w:val="clear" w:color="auto" w:fill="FFFFFF"/>
          <w:lang w:val="en-US"/>
        </w:rPr>
        <w:t>DE PROMOVARE A MEDIULUI DE AFACERI</w:t>
      </w:r>
      <w:r>
        <w:rPr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LOCAL</w:t>
      </w:r>
    </w:p>
    <w:p w:rsidR="003F13A0" w:rsidRDefault="003F13A0" w:rsidP="003F13A0">
      <w:pPr>
        <w:spacing w:line="276" w:lineRule="auto"/>
        <w:jc w:val="center"/>
        <w:rPr>
          <w:b/>
          <w:sz w:val="32"/>
          <w:szCs w:val="32"/>
          <w:lang w:val="en-US"/>
        </w:rPr>
      </w:pPr>
    </w:p>
    <w:p w:rsidR="00932787" w:rsidRDefault="00107D21" w:rsidP="003F13A0">
      <w:pPr>
        <w:spacing w:line="276" w:lineRule="auto"/>
        <w:jc w:val="center"/>
        <w:rPr>
          <w:b/>
          <w:sz w:val="32"/>
          <w:szCs w:val="32"/>
          <w:lang w:val="en-US"/>
        </w:rPr>
      </w:pPr>
      <w:proofErr w:type="spellStart"/>
      <w:proofErr w:type="gramStart"/>
      <w:r>
        <w:rPr>
          <w:b/>
          <w:sz w:val="32"/>
          <w:szCs w:val="32"/>
          <w:lang w:val="en-US"/>
        </w:rPr>
        <w:t>încheiat</w:t>
      </w:r>
      <w:proofErr w:type="spellEnd"/>
      <w:proofErr w:type="gram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î</w:t>
      </w:r>
      <w:r w:rsidR="00E82D20" w:rsidRPr="00932787">
        <w:rPr>
          <w:b/>
          <w:sz w:val="32"/>
          <w:szCs w:val="32"/>
          <w:lang w:val="en-US"/>
        </w:rPr>
        <w:t>ntre</w:t>
      </w:r>
      <w:proofErr w:type="spellEnd"/>
    </w:p>
    <w:p w:rsidR="003F13A0" w:rsidRPr="00FB665F" w:rsidRDefault="003F13A0" w:rsidP="003F13A0">
      <w:pPr>
        <w:spacing w:line="276" w:lineRule="auto"/>
        <w:jc w:val="center"/>
        <w:rPr>
          <w:b/>
          <w:sz w:val="32"/>
          <w:szCs w:val="32"/>
          <w:lang w:val="ro-RO"/>
        </w:rPr>
      </w:pPr>
    </w:p>
    <w:p w:rsidR="00932787" w:rsidRPr="003F13A0" w:rsidRDefault="00107D21" w:rsidP="003F13A0">
      <w:pPr>
        <w:spacing w:line="276" w:lineRule="auto"/>
        <w:jc w:val="center"/>
        <w:rPr>
          <w:b/>
          <w:sz w:val="26"/>
          <w:szCs w:val="26"/>
          <w:lang w:val="en-US"/>
        </w:rPr>
      </w:pPr>
      <w:proofErr w:type="spellStart"/>
      <w:r w:rsidRPr="003F13A0">
        <w:rPr>
          <w:b/>
          <w:sz w:val="26"/>
          <w:szCs w:val="26"/>
          <w:lang w:val="en-US"/>
        </w:rPr>
        <w:t>Consiliul</w:t>
      </w:r>
      <w:proofErr w:type="spellEnd"/>
      <w:r w:rsidRPr="003F13A0">
        <w:rPr>
          <w:b/>
          <w:sz w:val="26"/>
          <w:szCs w:val="26"/>
          <w:lang w:val="en-US"/>
        </w:rPr>
        <w:t xml:space="preserve"> </w:t>
      </w:r>
      <w:proofErr w:type="spellStart"/>
      <w:r w:rsidRPr="003F13A0">
        <w:rPr>
          <w:b/>
          <w:sz w:val="26"/>
          <w:szCs w:val="26"/>
          <w:lang w:val="en-US"/>
        </w:rPr>
        <w:t>raional</w:t>
      </w:r>
      <w:proofErr w:type="spellEnd"/>
      <w:r w:rsidRPr="003F13A0">
        <w:rPr>
          <w:b/>
          <w:sz w:val="26"/>
          <w:szCs w:val="26"/>
          <w:lang w:val="en-US"/>
        </w:rPr>
        <w:t xml:space="preserve"> </w:t>
      </w:r>
      <w:proofErr w:type="spellStart"/>
      <w:r w:rsidRPr="003F13A0">
        <w:rPr>
          <w:b/>
          <w:sz w:val="26"/>
          <w:szCs w:val="26"/>
          <w:lang w:val="en-US"/>
        </w:rPr>
        <w:t>Ungheni</w:t>
      </w:r>
      <w:proofErr w:type="spellEnd"/>
      <w:r w:rsidRPr="003F13A0">
        <w:rPr>
          <w:b/>
          <w:sz w:val="26"/>
          <w:szCs w:val="26"/>
          <w:lang w:val="en-US"/>
        </w:rPr>
        <w:t xml:space="preserve">, </w:t>
      </w:r>
      <w:proofErr w:type="spellStart"/>
      <w:r w:rsidRPr="003F13A0">
        <w:rPr>
          <w:b/>
          <w:sz w:val="26"/>
          <w:szCs w:val="26"/>
          <w:lang w:val="en-US"/>
        </w:rPr>
        <w:t>Primăria</w:t>
      </w:r>
      <w:proofErr w:type="spellEnd"/>
      <w:r w:rsidRPr="003F13A0">
        <w:rPr>
          <w:b/>
          <w:sz w:val="26"/>
          <w:szCs w:val="26"/>
          <w:lang w:val="en-US"/>
        </w:rPr>
        <w:t xml:space="preserve"> </w:t>
      </w:r>
      <w:proofErr w:type="spellStart"/>
      <w:r w:rsidRPr="003F13A0">
        <w:rPr>
          <w:b/>
          <w:sz w:val="26"/>
          <w:szCs w:val="26"/>
          <w:lang w:val="en-US"/>
        </w:rPr>
        <w:t>municipiului</w:t>
      </w:r>
      <w:proofErr w:type="spellEnd"/>
      <w:r w:rsidRPr="003F13A0">
        <w:rPr>
          <w:b/>
          <w:sz w:val="26"/>
          <w:szCs w:val="26"/>
          <w:lang w:val="en-US"/>
        </w:rPr>
        <w:t xml:space="preserve"> </w:t>
      </w:r>
      <w:proofErr w:type="spellStart"/>
      <w:r w:rsidRPr="003F13A0">
        <w:rPr>
          <w:b/>
          <w:sz w:val="26"/>
          <w:szCs w:val="26"/>
          <w:lang w:val="en-US"/>
        </w:rPr>
        <w:t>Ungheni</w:t>
      </w:r>
      <w:proofErr w:type="spellEnd"/>
      <w:r w:rsidRPr="003F13A0">
        <w:rPr>
          <w:b/>
          <w:sz w:val="26"/>
          <w:szCs w:val="26"/>
          <w:lang w:val="en-US"/>
        </w:rPr>
        <w:t xml:space="preserve">, </w:t>
      </w:r>
      <w:proofErr w:type="spellStart"/>
      <w:r w:rsidR="003F13A0" w:rsidRPr="003F13A0">
        <w:rPr>
          <w:rStyle w:val="Accentuat"/>
          <w:b/>
          <w:bCs/>
          <w:i w:val="0"/>
          <w:iCs w:val="0"/>
          <w:sz w:val="26"/>
          <w:szCs w:val="26"/>
          <w:shd w:val="clear" w:color="auto" w:fill="FFFFFF"/>
          <w:lang w:val="en-US"/>
        </w:rPr>
        <w:t>Filiala</w:t>
      </w:r>
      <w:proofErr w:type="spellEnd"/>
      <w:r w:rsidR="003F13A0" w:rsidRPr="003F13A0">
        <w:rPr>
          <w:rStyle w:val="Accentuat"/>
          <w:b/>
          <w:bCs/>
          <w:i w:val="0"/>
          <w:iCs w:val="0"/>
          <w:sz w:val="26"/>
          <w:szCs w:val="26"/>
          <w:shd w:val="clear" w:color="auto" w:fill="FFFFFF"/>
          <w:lang w:val="en-US"/>
        </w:rPr>
        <w:t xml:space="preserve"> </w:t>
      </w:r>
      <w:proofErr w:type="spellStart"/>
      <w:r w:rsidR="003F13A0" w:rsidRPr="003F13A0">
        <w:rPr>
          <w:rStyle w:val="Accentuat"/>
          <w:b/>
          <w:bCs/>
          <w:i w:val="0"/>
          <w:iCs w:val="0"/>
          <w:sz w:val="26"/>
          <w:szCs w:val="26"/>
          <w:shd w:val="clear" w:color="auto" w:fill="FFFFFF"/>
          <w:lang w:val="en-US"/>
        </w:rPr>
        <w:t>Ungheni</w:t>
      </w:r>
      <w:proofErr w:type="spellEnd"/>
      <w:r w:rsidR="003F13A0" w:rsidRPr="003F13A0">
        <w:rPr>
          <w:rStyle w:val="Accentuat"/>
          <w:b/>
          <w:bCs/>
          <w:i w:val="0"/>
          <w:iCs w:val="0"/>
          <w:sz w:val="26"/>
          <w:szCs w:val="26"/>
          <w:shd w:val="clear" w:color="auto" w:fill="FFFFFF"/>
          <w:lang w:val="en-US"/>
        </w:rPr>
        <w:t xml:space="preserve"> a </w:t>
      </w:r>
      <w:proofErr w:type="spellStart"/>
      <w:r w:rsidR="003F13A0" w:rsidRPr="003F13A0">
        <w:rPr>
          <w:rStyle w:val="Accentuat"/>
          <w:b/>
          <w:bCs/>
          <w:i w:val="0"/>
          <w:iCs w:val="0"/>
          <w:sz w:val="26"/>
          <w:szCs w:val="26"/>
          <w:shd w:val="clear" w:color="auto" w:fill="FFFFFF"/>
          <w:lang w:val="en-US"/>
        </w:rPr>
        <w:t>Camerei</w:t>
      </w:r>
      <w:proofErr w:type="spellEnd"/>
      <w:r w:rsidR="003F13A0" w:rsidRPr="003F13A0">
        <w:rPr>
          <w:rStyle w:val="Accentuat"/>
          <w:b/>
          <w:bCs/>
          <w:i w:val="0"/>
          <w:iCs w:val="0"/>
          <w:sz w:val="26"/>
          <w:szCs w:val="26"/>
          <w:shd w:val="clear" w:color="auto" w:fill="FFFFFF"/>
          <w:lang w:val="en-US"/>
        </w:rPr>
        <w:t xml:space="preserve"> de </w:t>
      </w:r>
      <w:proofErr w:type="spellStart"/>
      <w:r w:rsidR="003F13A0" w:rsidRPr="003F13A0">
        <w:rPr>
          <w:rStyle w:val="Accentuat"/>
          <w:b/>
          <w:bCs/>
          <w:i w:val="0"/>
          <w:iCs w:val="0"/>
          <w:sz w:val="26"/>
          <w:szCs w:val="26"/>
          <w:shd w:val="clear" w:color="auto" w:fill="FFFFFF"/>
          <w:lang w:val="en-US"/>
        </w:rPr>
        <w:t>Comerț</w:t>
      </w:r>
      <w:proofErr w:type="spellEnd"/>
      <w:r w:rsidR="003F13A0" w:rsidRPr="003F13A0">
        <w:rPr>
          <w:b/>
          <w:sz w:val="26"/>
          <w:szCs w:val="26"/>
          <w:shd w:val="clear" w:color="auto" w:fill="FFFFFF"/>
          <w:lang w:val="en-US"/>
        </w:rPr>
        <w:t> </w:t>
      </w:r>
      <w:proofErr w:type="spellStart"/>
      <w:r w:rsidR="003F13A0" w:rsidRPr="003F13A0">
        <w:rPr>
          <w:b/>
          <w:sz w:val="26"/>
          <w:szCs w:val="26"/>
          <w:shd w:val="clear" w:color="auto" w:fill="FFFFFF"/>
          <w:lang w:val="en-US"/>
        </w:rPr>
        <w:t>și</w:t>
      </w:r>
      <w:proofErr w:type="spellEnd"/>
      <w:r w:rsidR="003F13A0" w:rsidRPr="003F13A0">
        <w:rPr>
          <w:b/>
          <w:sz w:val="26"/>
          <w:szCs w:val="26"/>
          <w:shd w:val="clear" w:color="auto" w:fill="FFFFFF"/>
          <w:lang w:val="en-US"/>
        </w:rPr>
        <w:t xml:space="preserve"> </w:t>
      </w:r>
      <w:proofErr w:type="spellStart"/>
      <w:r w:rsidR="003F13A0" w:rsidRPr="003F13A0">
        <w:rPr>
          <w:b/>
          <w:sz w:val="26"/>
          <w:szCs w:val="26"/>
          <w:shd w:val="clear" w:color="auto" w:fill="FFFFFF"/>
          <w:lang w:val="en-US"/>
        </w:rPr>
        <w:t>Industrie</w:t>
      </w:r>
      <w:proofErr w:type="spellEnd"/>
      <w:r w:rsidR="003F13A0" w:rsidRPr="003F13A0">
        <w:rPr>
          <w:b/>
          <w:sz w:val="26"/>
          <w:szCs w:val="26"/>
          <w:shd w:val="clear" w:color="auto" w:fill="FFFFFF"/>
          <w:lang w:val="en-US"/>
        </w:rPr>
        <w:t xml:space="preserve"> a </w:t>
      </w:r>
      <w:proofErr w:type="spellStart"/>
      <w:r w:rsidR="003F13A0" w:rsidRPr="003F13A0">
        <w:rPr>
          <w:b/>
          <w:sz w:val="26"/>
          <w:szCs w:val="26"/>
          <w:shd w:val="clear" w:color="auto" w:fill="FFFFFF"/>
          <w:lang w:val="en-US"/>
        </w:rPr>
        <w:t>Republicii</w:t>
      </w:r>
      <w:proofErr w:type="spellEnd"/>
      <w:r w:rsidR="003F13A0" w:rsidRPr="003F13A0">
        <w:rPr>
          <w:b/>
          <w:sz w:val="26"/>
          <w:szCs w:val="26"/>
          <w:shd w:val="clear" w:color="auto" w:fill="FFFFFF"/>
          <w:lang w:val="en-US"/>
        </w:rPr>
        <w:t xml:space="preserve"> Moldova</w:t>
      </w:r>
      <w:r w:rsidRPr="003F13A0">
        <w:rPr>
          <w:b/>
          <w:sz w:val="26"/>
          <w:szCs w:val="26"/>
          <w:lang w:val="en-US"/>
        </w:rPr>
        <w:t xml:space="preserve"> </w:t>
      </w:r>
      <w:proofErr w:type="spellStart"/>
      <w:r w:rsidRPr="003F13A0">
        <w:rPr>
          <w:b/>
          <w:sz w:val="26"/>
          <w:szCs w:val="26"/>
          <w:lang w:val="en-US"/>
        </w:rPr>
        <w:t>și</w:t>
      </w:r>
      <w:proofErr w:type="spellEnd"/>
      <w:r w:rsidRPr="003F13A0">
        <w:rPr>
          <w:b/>
          <w:sz w:val="26"/>
          <w:szCs w:val="26"/>
          <w:lang w:val="en-US"/>
        </w:rPr>
        <w:t xml:space="preserve"> ZEL „</w:t>
      </w:r>
      <w:proofErr w:type="spellStart"/>
      <w:r w:rsidRPr="003F13A0">
        <w:rPr>
          <w:b/>
          <w:sz w:val="26"/>
          <w:szCs w:val="26"/>
          <w:lang w:val="en-US"/>
        </w:rPr>
        <w:t>Ungheni</w:t>
      </w:r>
      <w:proofErr w:type="spellEnd"/>
      <w:r w:rsidRPr="003F13A0">
        <w:rPr>
          <w:b/>
          <w:sz w:val="26"/>
          <w:szCs w:val="26"/>
          <w:lang w:val="en-US"/>
        </w:rPr>
        <w:t xml:space="preserve"> – Business” </w:t>
      </w:r>
    </w:p>
    <w:p w:rsidR="000B26AC" w:rsidRPr="00932787" w:rsidRDefault="000B26AC" w:rsidP="00932787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B26AC" w:rsidRPr="003F13A0" w:rsidRDefault="000B26AC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sz w:val="32"/>
          <w:szCs w:val="24"/>
        </w:rPr>
      </w:pPr>
    </w:p>
    <w:p w:rsidR="000B26AC" w:rsidRPr="00250D03" w:rsidRDefault="000B26AC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sz w:val="32"/>
          <w:szCs w:val="24"/>
          <w:lang w:val="ro-RO"/>
        </w:rPr>
      </w:pPr>
    </w:p>
    <w:p w:rsidR="000B26AC" w:rsidRPr="00250D03" w:rsidRDefault="000B26AC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sz w:val="32"/>
          <w:szCs w:val="24"/>
          <w:lang w:val="ro-RO"/>
        </w:rPr>
      </w:pPr>
    </w:p>
    <w:p w:rsidR="000B26AC" w:rsidRPr="00250D03" w:rsidRDefault="000B26AC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sz w:val="32"/>
          <w:szCs w:val="24"/>
          <w:lang w:val="ro-RO"/>
        </w:rPr>
      </w:pPr>
    </w:p>
    <w:p w:rsidR="000B26AC" w:rsidRPr="00250D03" w:rsidRDefault="000B26AC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sz w:val="32"/>
          <w:szCs w:val="24"/>
          <w:lang w:val="ro-RO"/>
        </w:rPr>
      </w:pPr>
    </w:p>
    <w:p w:rsidR="000B26AC" w:rsidRDefault="000B26AC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sz w:val="32"/>
          <w:szCs w:val="24"/>
          <w:lang w:val="ro-RO"/>
        </w:rPr>
      </w:pPr>
    </w:p>
    <w:p w:rsidR="00932787" w:rsidRDefault="00932787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sz w:val="32"/>
          <w:szCs w:val="24"/>
          <w:lang w:val="ro-RO"/>
        </w:rPr>
      </w:pPr>
    </w:p>
    <w:p w:rsidR="00932787" w:rsidRDefault="00932787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sz w:val="32"/>
          <w:szCs w:val="24"/>
          <w:lang w:val="ro-RO"/>
        </w:rPr>
      </w:pPr>
    </w:p>
    <w:p w:rsidR="005C77AD" w:rsidRDefault="005C77AD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sz w:val="32"/>
          <w:szCs w:val="24"/>
          <w:lang w:val="ro-RO"/>
        </w:rPr>
      </w:pPr>
    </w:p>
    <w:p w:rsidR="005C77AD" w:rsidRDefault="005C77AD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sz w:val="32"/>
          <w:szCs w:val="24"/>
          <w:lang w:val="ro-RO"/>
        </w:rPr>
      </w:pPr>
    </w:p>
    <w:p w:rsidR="005C77AD" w:rsidRDefault="005C77AD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sz w:val="32"/>
          <w:szCs w:val="24"/>
          <w:lang w:val="ro-RO"/>
        </w:rPr>
      </w:pPr>
    </w:p>
    <w:p w:rsidR="005C77AD" w:rsidRPr="00250D03" w:rsidRDefault="005C77AD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sz w:val="32"/>
          <w:szCs w:val="24"/>
          <w:lang w:val="ro-RO"/>
        </w:rPr>
      </w:pPr>
    </w:p>
    <w:p w:rsidR="000B26AC" w:rsidRPr="00250D03" w:rsidRDefault="000B26AC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</w:p>
    <w:p w:rsidR="000B26AC" w:rsidRPr="00250D03" w:rsidRDefault="000B26AC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</w:p>
    <w:p w:rsidR="000B26AC" w:rsidRPr="00250D03" w:rsidRDefault="000B26AC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</w:p>
    <w:p w:rsidR="000B26AC" w:rsidRPr="00250D03" w:rsidRDefault="000B26AC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  <w:bookmarkStart w:id="1" w:name="_Hlk126075727"/>
      <w:bookmarkStart w:id="2" w:name="_Hlk126075357"/>
      <w:r w:rsidRPr="00250D03">
        <w:rPr>
          <w:rFonts w:ascii="Times New Roman" w:hAnsi="Times New Roman"/>
          <w:b/>
          <w:bCs/>
          <w:i/>
          <w:color w:val="000000"/>
          <w:sz w:val="28"/>
          <w:szCs w:val="28"/>
          <w:lang w:val="ro-RO"/>
        </w:rPr>
        <w:t>202</w:t>
      </w:r>
      <w:bookmarkEnd w:id="1"/>
      <w:r w:rsidR="005B7C66" w:rsidRPr="00250D03">
        <w:rPr>
          <w:rFonts w:ascii="Times New Roman" w:hAnsi="Times New Roman"/>
          <w:b/>
          <w:bCs/>
          <w:i/>
          <w:color w:val="000000"/>
          <w:sz w:val="28"/>
          <w:szCs w:val="28"/>
          <w:lang w:val="ro-RO"/>
        </w:rPr>
        <w:t>4</w:t>
      </w:r>
      <w:bookmarkEnd w:id="2"/>
    </w:p>
    <w:p w:rsidR="000B26AC" w:rsidRPr="00250D03" w:rsidRDefault="000B26AC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</w:p>
    <w:p w:rsidR="00701FDB" w:rsidRPr="00250D03" w:rsidRDefault="00701FDB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</w:p>
    <w:p w:rsidR="00A3411F" w:rsidRDefault="0036089B" w:rsidP="00A3411F">
      <w:pPr>
        <w:pStyle w:val="Titlu4"/>
        <w:ind w:firstLine="567"/>
        <w:jc w:val="both"/>
        <w:rPr>
          <w:rStyle w:val="Robust"/>
          <w:color w:val="000000"/>
          <w:szCs w:val="24"/>
          <w:shd w:val="clear" w:color="auto" w:fill="FFFFFF"/>
          <w:lang w:val="en-US"/>
        </w:rPr>
      </w:pPr>
      <w:proofErr w:type="spellStart"/>
      <w:r w:rsidRPr="00017ED2">
        <w:rPr>
          <w:b/>
          <w:szCs w:val="24"/>
          <w:lang w:val="en-US"/>
        </w:rPr>
        <w:lastRenderedPageBreak/>
        <w:t>Consiliul</w:t>
      </w:r>
      <w:proofErr w:type="spellEnd"/>
      <w:r w:rsidRPr="00017ED2">
        <w:rPr>
          <w:b/>
          <w:szCs w:val="24"/>
          <w:lang w:val="en-US"/>
        </w:rPr>
        <w:t xml:space="preserve"> </w:t>
      </w:r>
      <w:proofErr w:type="spellStart"/>
      <w:r w:rsidRPr="00017ED2">
        <w:rPr>
          <w:b/>
          <w:szCs w:val="24"/>
          <w:lang w:val="en-US"/>
        </w:rPr>
        <w:t>Raional</w:t>
      </w:r>
      <w:proofErr w:type="spellEnd"/>
      <w:r w:rsidRPr="00017ED2">
        <w:rPr>
          <w:b/>
          <w:szCs w:val="24"/>
          <w:lang w:val="en-US"/>
        </w:rPr>
        <w:t xml:space="preserve"> </w:t>
      </w:r>
      <w:proofErr w:type="spellStart"/>
      <w:r w:rsidRPr="00017ED2">
        <w:rPr>
          <w:b/>
          <w:szCs w:val="24"/>
          <w:lang w:val="en-US"/>
        </w:rPr>
        <w:t>Ungheni</w:t>
      </w:r>
      <w:proofErr w:type="spellEnd"/>
      <w:r w:rsidRPr="00017ED2">
        <w:rPr>
          <w:szCs w:val="24"/>
          <w:lang w:val="en-US"/>
        </w:rPr>
        <w:t xml:space="preserve"> – </w:t>
      </w:r>
      <w:proofErr w:type="spellStart"/>
      <w:r w:rsidRPr="00017ED2">
        <w:rPr>
          <w:szCs w:val="24"/>
          <w:lang w:val="en-US"/>
        </w:rPr>
        <w:t>reprezentat</w:t>
      </w:r>
      <w:proofErr w:type="spellEnd"/>
      <w:r w:rsidRPr="00017ED2">
        <w:rPr>
          <w:szCs w:val="24"/>
          <w:lang w:val="en-US"/>
        </w:rPr>
        <w:t xml:space="preserve"> de </w:t>
      </w:r>
      <w:proofErr w:type="spellStart"/>
      <w:r w:rsidRPr="00017ED2">
        <w:rPr>
          <w:szCs w:val="24"/>
          <w:lang w:val="en-US"/>
        </w:rPr>
        <w:t>către</w:t>
      </w:r>
      <w:proofErr w:type="spellEnd"/>
      <w:r w:rsidRPr="00017ED2">
        <w:rPr>
          <w:szCs w:val="24"/>
          <w:lang w:val="en-US"/>
        </w:rPr>
        <w:t xml:space="preserve"> </w:t>
      </w:r>
      <w:proofErr w:type="spellStart"/>
      <w:r w:rsidRPr="00017ED2">
        <w:rPr>
          <w:szCs w:val="24"/>
          <w:lang w:val="en-US"/>
        </w:rPr>
        <w:t>domnul</w:t>
      </w:r>
      <w:proofErr w:type="spellEnd"/>
      <w:r w:rsidRPr="00017ED2">
        <w:rPr>
          <w:szCs w:val="24"/>
          <w:lang w:val="en-US"/>
        </w:rPr>
        <w:t xml:space="preserve"> </w:t>
      </w:r>
      <w:proofErr w:type="spellStart"/>
      <w:r w:rsidRPr="00017ED2">
        <w:rPr>
          <w:rStyle w:val="Robust"/>
          <w:color w:val="000000"/>
          <w:szCs w:val="24"/>
          <w:shd w:val="clear" w:color="auto" w:fill="FFFFFF"/>
          <w:lang w:val="en-US"/>
        </w:rPr>
        <w:t>Dionisie</w:t>
      </w:r>
      <w:proofErr w:type="spellEnd"/>
      <w:r w:rsidRPr="00017ED2">
        <w:rPr>
          <w:rStyle w:val="Robust"/>
          <w:color w:val="000000"/>
          <w:szCs w:val="24"/>
          <w:shd w:val="clear" w:color="auto" w:fill="FFFFFF"/>
          <w:lang w:val="en-US"/>
        </w:rPr>
        <w:t xml:space="preserve"> TERNOVSCHI, </w:t>
      </w:r>
    </w:p>
    <w:p w:rsidR="00A3411F" w:rsidRDefault="0036089B" w:rsidP="00A3411F">
      <w:pPr>
        <w:pStyle w:val="Titlu4"/>
        <w:ind w:firstLine="567"/>
        <w:jc w:val="both"/>
        <w:rPr>
          <w:b/>
          <w:szCs w:val="24"/>
          <w:lang w:val="en-US"/>
        </w:rPr>
      </w:pPr>
      <w:proofErr w:type="spellStart"/>
      <w:r w:rsidRPr="00017ED2">
        <w:rPr>
          <w:b/>
          <w:szCs w:val="24"/>
          <w:lang w:val="en-US"/>
        </w:rPr>
        <w:t>Primăria</w:t>
      </w:r>
      <w:proofErr w:type="spellEnd"/>
      <w:r w:rsidRPr="00017ED2">
        <w:rPr>
          <w:b/>
          <w:szCs w:val="24"/>
          <w:lang w:val="en-US"/>
        </w:rPr>
        <w:t xml:space="preserve"> </w:t>
      </w:r>
      <w:proofErr w:type="spellStart"/>
      <w:r w:rsidRPr="00017ED2">
        <w:rPr>
          <w:b/>
          <w:szCs w:val="24"/>
          <w:lang w:val="en-US"/>
        </w:rPr>
        <w:t>municipiului</w:t>
      </w:r>
      <w:proofErr w:type="spellEnd"/>
      <w:r w:rsidRPr="00017ED2">
        <w:rPr>
          <w:b/>
          <w:szCs w:val="24"/>
          <w:lang w:val="en-US"/>
        </w:rPr>
        <w:t xml:space="preserve"> </w:t>
      </w:r>
      <w:proofErr w:type="spellStart"/>
      <w:r w:rsidRPr="00017ED2">
        <w:rPr>
          <w:b/>
          <w:szCs w:val="24"/>
          <w:lang w:val="en-US"/>
        </w:rPr>
        <w:t>Ungheni</w:t>
      </w:r>
      <w:proofErr w:type="spellEnd"/>
      <w:r w:rsidRPr="00017ED2">
        <w:rPr>
          <w:szCs w:val="24"/>
          <w:lang w:val="en-US"/>
        </w:rPr>
        <w:t xml:space="preserve"> - </w:t>
      </w:r>
      <w:proofErr w:type="spellStart"/>
      <w:r w:rsidRPr="00017ED2">
        <w:rPr>
          <w:szCs w:val="24"/>
          <w:lang w:val="en-US"/>
        </w:rPr>
        <w:t>reprezentată</w:t>
      </w:r>
      <w:proofErr w:type="spellEnd"/>
      <w:r w:rsidRPr="00017ED2">
        <w:rPr>
          <w:szCs w:val="24"/>
          <w:lang w:val="en-US"/>
        </w:rPr>
        <w:t xml:space="preserve"> de </w:t>
      </w:r>
      <w:proofErr w:type="spellStart"/>
      <w:r w:rsidRPr="00017ED2">
        <w:rPr>
          <w:szCs w:val="24"/>
          <w:lang w:val="en-US"/>
        </w:rPr>
        <w:t>către</w:t>
      </w:r>
      <w:proofErr w:type="spellEnd"/>
      <w:r w:rsidRPr="00017ED2">
        <w:rPr>
          <w:szCs w:val="24"/>
          <w:lang w:val="en-US"/>
        </w:rPr>
        <w:t xml:space="preserve"> </w:t>
      </w:r>
      <w:proofErr w:type="spellStart"/>
      <w:r w:rsidRPr="00017ED2">
        <w:rPr>
          <w:szCs w:val="24"/>
          <w:lang w:val="en-US"/>
        </w:rPr>
        <w:t>domnul</w:t>
      </w:r>
      <w:proofErr w:type="spellEnd"/>
      <w:r w:rsidRPr="00017ED2">
        <w:rPr>
          <w:szCs w:val="24"/>
          <w:lang w:val="en-US"/>
        </w:rPr>
        <w:t xml:space="preserve"> </w:t>
      </w:r>
      <w:proofErr w:type="spellStart"/>
      <w:r w:rsidRPr="00017ED2">
        <w:rPr>
          <w:b/>
          <w:szCs w:val="24"/>
          <w:lang w:val="en-US"/>
        </w:rPr>
        <w:t>Vitalie</w:t>
      </w:r>
      <w:proofErr w:type="spellEnd"/>
      <w:r w:rsidRPr="00017ED2">
        <w:rPr>
          <w:b/>
          <w:szCs w:val="24"/>
          <w:lang w:val="en-US"/>
        </w:rPr>
        <w:t xml:space="preserve"> VRABIE</w:t>
      </w:r>
      <w:r w:rsidRPr="00017ED2">
        <w:rPr>
          <w:szCs w:val="24"/>
          <w:lang w:val="en-US"/>
        </w:rPr>
        <w:t>,</w:t>
      </w:r>
      <w:r w:rsidRPr="00017ED2">
        <w:rPr>
          <w:b/>
          <w:szCs w:val="24"/>
          <w:lang w:val="en-US"/>
        </w:rPr>
        <w:t xml:space="preserve"> </w:t>
      </w:r>
    </w:p>
    <w:p w:rsidR="00A3411F" w:rsidRDefault="003F13A0" w:rsidP="00A3411F">
      <w:pPr>
        <w:pStyle w:val="Titlu4"/>
        <w:ind w:firstLine="567"/>
        <w:jc w:val="both"/>
        <w:rPr>
          <w:szCs w:val="24"/>
          <w:lang w:val="en-US"/>
        </w:rPr>
      </w:pPr>
      <w:proofErr w:type="spellStart"/>
      <w:r w:rsidRPr="003F13A0">
        <w:rPr>
          <w:rStyle w:val="Accentuat"/>
          <w:b/>
          <w:bCs/>
          <w:i w:val="0"/>
          <w:iCs w:val="0"/>
          <w:szCs w:val="24"/>
          <w:shd w:val="clear" w:color="auto" w:fill="FFFFFF"/>
          <w:lang w:val="en-US"/>
        </w:rPr>
        <w:t>Filiala</w:t>
      </w:r>
      <w:proofErr w:type="spellEnd"/>
      <w:r w:rsidRPr="003F13A0">
        <w:rPr>
          <w:rStyle w:val="Accentuat"/>
          <w:b/>
          <w:bCs/>
          <w:i w:val="0"/>
          <w:iCs w:val="0"/>
          <w:szCs w:val="24"/>
          <w:shd w:val="clear" w:color="auto" w:fill="FFFFFF"/>
          <w:lang w:val="en-US"/>
        </w:rPr>
        <w:t xml:space="preserve"> </w:t>
      </w:r>
      <w:proofErr w:type="spellStart"/>
      <w:r w:rsidRPr="003F13A0">
        <w:rPr>
          <w:rStyle w:val="Accentuat"/>
          <w:b/>
          <w:bCs/>
          <w:i w:val="0"/>
          <w:iCs w:val="0"/>
          <w:szCs w:val="24"/>
          <w:shd w:val="clear" w:color="auto" w:fill="FFFFFF"/>
          <w:lang w:val="en-US"/>
        </w:rPr>
        <w:t>Ungheni</w:t>
      </w:r>
      <w:proofErr w:type="spellEnd"/>
      <w:r w:rsidRPr="003F13A0">
        <w:rPr>
          <w:rStyle w:val="Accentuat"/>
          <w:b/>
          <w:bCs/>
          <w:i w:val="0"/>
          <w:iCs w:val="0"/>
          <w:szCs w:val="24"/>
          <w:shd w:val="clear" w:color="auto" w:fill="FFFFFF"/>
          <w:lang w:val="en-US"/>
        </w:rPr>
        <w:t xml:space="preserve"> a </w:t>
      </w:r>
      <w:proofErr w:type="spellStart"/>
      <w:r w:rsidRPr="003F13A0">
        <w:rPr>
          <w:rStyle w:val="Accentuat"/>
          <w:b/>
          <w:bCs/>
          <w:i w:val="0"/>
          <w:iCs w:val="0"/>
          <w:szCs w:val="24"/>
          <w:shd w:val="clear" w:color="auto" w:fill="FFFFFF"/>
          <w:lang w:val="en-US"/>
        </w:rPr>
        <w:t>Camerei</w:t>
      </w:r>
      <w:proofErr w:type="spellEnd"/>
      <w:r w:rsidRPr="003F13A0">
        <w:rPr>
          <w:rStyle w:val="Accentuat"/>
          <w:b/>
          <w:bCs/>
          <w:i w:val="0"/>
          <w:iCs w:val="0"/>
          <w:szCs w:val="24"/>
          <w:shd w:val="clear" w:color="auto" w:fill="FFFFFF"/>
          <w:lang w:val="en-US"/>
        </w:rPr>
        <w:t xml:space="preserve"> de </w:t>
      </w:r>
      <w:proofErr w:type="spellStart"/>
      <w:r w:rsidRPr="003F13A0">
        <w:rPr>
          <w:rStyle w:val="Accentuat"/>
          <w:b/>
          <w:bCs/>
          <w:i w:val="0"/>
          <w:iCs w:val="0"/>
          <w:szCs w:val="24"/>
          <w:shd w:val="clear" w:color="auto" w:fill="FFFFFF"/>
          <w:lang w:val="en-US"/>
        </w:rPr>
        <w:t>Comerț</w:t>
      </w:r>
      <w:proofErr w:type="spellEnd"/>
      <w:r w:rsidRPr="003F13A0">
        <w:rPr>
          <w:b/>
          <w:szCs w:val="24"/>
          <w:shd w:val="clear" w:color="auto" w:fill="FFFFFF"/>
          <w:lang w:val="en-US"/>
        </w:rPr>
        <w:t> </w:t>
      </w:r>
      <w:proofErr w:type="spellStart"/>
      <w:r w:rsidRPr="003F13A0">
        <w:rPr>
          <w:b/>
          <w:szCs w:val="24"/>
          <w:shd w:val="clear" w:color="auto" w:fill="FFFFFF"/>
          <w:lang w:val="en-US"/>
        </w:rPr>
        <w:t>și</w:t>
      </w:r>
      <w:proofErr w:type="spellEnd"/>
      <w:r w:rsidRPr="003F13A0">
        <w:rPr>
          <w:b/>
          <w:szCs w:val="24"/>
          <w:shd w:val="clear" w:color="auto" w:fill="FFFFFF"/>
          <w:lang w:val="en-US"/>
        </w:rPr>
        <w:t xml:space="preserve"> </w:t>
      </w:r>
      <w:proofErr w:type="spellStart"/>
      <w:r w:rsidRPr="003F13A0">
        <w:rPr>
          <w:b/>
          <w:szCs w:val="24"/>
          <w:shd w:val="clear" w:color="auto" w:fill="FFFFFF"/>
          <w:lang w:val="en-US"/>
        </w:rPr>
        <w:t>Industrie</w:t>
      </w:r>
      <w:proofErr w:type="spellEnd"/>
      <w:r w:rsidRPr="003F13A0">
        <w:rPr>
          <w:b/>
          <w:szCs w:val="24"/>
          <w:shd w:val="clear" w:color="auto" w:fill="FFFFFF"/>
          <w:lang w:val="en-US"/>
        </w:rPr>
        <w:t xml:space="preserve"> a </w:t>
      </w:r>
      <w:proofErr w:type="spellStart"/>
      <w:r w:rsidRPr="003F13A0">
        <w:rPr>
          <w:b/>
          <w:szCs w:val="24"/>
          <w:shd w:val="clear" w:color="auto" w:fill="FFFFFF"/>
          <w:lang w:val="en-US"/>
        </w:rPr>
        <w:t>Republicii</w:t>
      </w:r>
      <w:proofErr w:type="spellEnd"/>
      <w:r w:rsidRPr="003F13A0">
        <w:rPr>
          <w:b/>
          <w:szCs w:val="24"/>
          <w:shd w:val="clear" w:color="auto" w:fill="FFFFFF"/>
          <w:lang w:val="en-US"/>
        </w:rPr>
        <w:t xml:space="preserve"> Moldova</w:t>
      </w:r>
      <w:r w:rsidRPr="003F13A0">
        <w:rPr>
          <w:szCs w:val="24"/>
          <w:lang w:val="en-US"/>
        </w:rPr>
        <w:t xml:space="preserve"> </w:t>
      </w:r>
      <w:r w:rsidR="0036089B" w:rsidRPr="003F13A0">
        <w:rPr>
          <w:szCs w:val="24"/>
          <w:lang w:val="en-US"/>
        </w:rPr>
        <w:t>–</w:t>
      </w:r>
      <w:r w:rsidR="005C77AD">
        <w:rPr>
          <w:szCs w:val="24"/>
          <w:lang w:val="en-US"/>
        </w:rPr>
        <w:t xml:space="preserve"> </w:t>
      </w:r>
      <w:proofErr w:type="spellStart"/>
      <w:r w:rsidR="0036089B" w:rsidRPr="00017ED2">
        <w:rPr>
          <w:szCs w:val="24"/>
          <w:lang w:val="en-US"/>
        </w:rPr>
        <w:t>reprezentată</w:t>
      </w:r>
      <w:proofErr w:type="spellEnd"/>
      <w:r w:rsidR="0036089B" w:rsidRPr="00017ED2">
        <w:rPr>
          <w:szCs w:val="24"/>
          <w:lang w:val="en-US"/>
        </w:rPr>
        <w:t xml:space="preserve"> de </w:t>
      </w:r>
      <w:proofErr w:type="spellStart"/>
      <w:r w:rsidR="0036089B" w:rsidRPr="00017ED2">
        <w:rPr>
          <w:szCs w:val="24"/>
          <w:lang w:val="en-US"/>
        </w:rPr>
        <w:t>către</w:t>
      </w:r>
      <w:proofErr w:type="spellEnd"/>
      <w:r w:rsidR="0036089B" w:rsidRPr="00017ED2">
        <w:rPr>
          <w:szCs w:val="24"/>
          <w:lang w:val="en-US"/>
        </w:rPr>
        <w:t xml:space="preserve"> </w:t>
      </w:r>
      <w:proofErr w:type="spellStart"/>
      <w:r w:rsidR="0036089B" w:rsidRPr="00017ED2">
        <w:rPr>
          <w:szCs w:val="24"/>
          <w:lang w:val="en-US"/>
        </w:rPr>
        <w:t>domnul</w:t>
      </w:r>
      <w:proofErr w:type="spellEnd"/>
      <w:r w:rsidR="0036089B" w:rsidRPr="00017ED2">
        <w:rPr>
          <w:szCs w:val="24"/>
          <w:lang w:val="en-US"/>
        </w:rPr>
        <w:t xml:space="preserve"> </w:t>
      </w:r>
      <w:proofErr w:type="spellStart"/>
      <w:r w:rsidR="0036089B" w:rsidRPr="00017ED2">
        <w:rPr>
          <w:b/>
          <w:szCs w:val="24"/>
          <w:lang w:val="en-US"/>
        </w:rPr>
        <w:t>Dorin</w:t>
      </w:r>
      <w:proofErr w:type="spellEnd"/>
      <w:r w:rsidR="0036089B" w:rsidRPr="00017ED2">
        <w:rPr>
          <w:b/>
          <w:szCs w:val="24"/>
          <w:lang w:val="en-US"/>
        </w:rPr>
        <w:t xml:space="preserve"> BUDEANU </w:t>
      </w:r>
      <w:proofErr w:type="spellStart"/>
      <w:r w:rsidR="0036089B" w:rsidRPr="00017ED2">
        <w:rPr>
          <w:szCs w:val="24"/>
          <w:lang w:val="en-US"/>
        </w:rPr>
        <w:t>și</w:t>
      </w:r>
      <w:proofErr w:type="spellEnd"/>
    </w:p>
    <w:p w:rsidR="0036089B" w:rsidRPr="00017ED2" w:rsidRDefault="0036089B" w:rsidP="00A3411F">
      <w:pPr>
        <w:pStyle w:val="Titlu4"/>
        <w:ind w:firstLine="567"/>
        <w:jc w:val="both"/>
        <w:rPr>
          <w:b/>
          <w:szCs w:val="24"/>
          <w:lang w:val="ro-RO"/>
        </w:rPr>
      </w:pPr>
      <w:r w:rsidRPr="00017ED2">
        <w:rPr>
          <w:b/>
          <w:szCs w:val="24"/>
          <w:lang w:val="en-US"/>
        </w:rPr>
        <w:t xml:space="preserve"> ZEL “</w:t>
      </w:r>
      <w:proofErr w:type="spellStart"/>
      <w:r w:rsidRPr="00017ED2">
        <w:rPr>
          <w:b/>
          <w:szCs w:val="24"/>
          <w:lang w:val="en-US"/>
        </w:rPr>
        <w:t>Ungheni</w:t>
      </w:r>
      <w:proofErr w:type="spellEnd"/>
      <w:r w:rsidRPr="00017ED2">
        <w:rPr>
          <w:b/>
          <w:szCs w:val="24"/>
          <w:lang w:val="en-US"/>
        </w:rPr>
        <w:t xml:space="preserve"> – B</w:t>
      </w:r>
      <w:r w:rsidR="005C77AD">
        <w:rPr>
          <w:b/>
          <w:szCs w:val="24"/>
          <w:lang w:val="en-US"/>
        </w:rPr>
        <w:t>usiness</w:t>
      </w:r>
      <w:r w:rsidRPr="00017ED2">
        <w:rPr>
          <w:b/>
          <w:szCs w:val="24"/>
          <w:lang w:val="en-US"/>
        </w:rPr>
        <w:t xml:space="preserve">” </w:t>
      </w:r>
      <w:r w:rsidRPr="00017ED2">
        <w:rPr>
          <w:szCs w:val="24"/>
          <w:lang w:val="en-US"/>
        </w:rPr>
        <w:t xml:space="preserve">– </w:t>
      </w:r>
      <w:proofErr w:type="spellStart"/>
      <w:r w:rsidRPr="00017ED2">
        <w:rPr>
          <w:szCs w:val="24"/>
          <w:lang w:val="en-US"/>
        </w:rPr>
        <w:t>reprezentată</w:t>
      </w:r>
      <w:proofErr w:type="spellEnd"/>
      <w:r w:rsidRPr="00017ED2">
        <w:rPr>
          <w:szCs w:val="24"/>
          <w:lang w:val="en-US"/>
        </w:rPr>
        <w:t xml:space="preserve"> de </w:t>
      </w:r>
      <w:proofErr w:type="spellStart"/>
      <w:r w:rsidRPr="00017ED2">
        <w:rPr>
          <w:szCs w:val="24"/>
          <w:lang w:val="en-US"/>
        </w:rPr>
        <w:t>către</w:t>
      </w:r>
      <w:proofErr w:type="spellEnd"/>
      <w:r w:rsidRPr="00017ED2">
        <w:rPr>
          <w:szCs w:val="24"/>
          <w:lang w:val="en-US"/>
        </w:rPr>
        <w:t xml:space="preserve"> </w:t>
      </w:r>
      <w:proofErr w:type="spellStart"/>
      <w:r w:rsidRPr="00017ED2">
        <w:rPr>
          <w:szCs w:val="24"/>
          <w:lang w:val="en-US"/>
        </w:rPr>
        <w:t>doamna</w:t>
      </w:r>
      <w:proofErr w:type="spellEnd"/>
      <w:r w:rsidRPr="00017ED2">
        <w:rPr>
          <w:szCs w:val="24"/>
          <w:lang w:val="en-US"/>
        </w:rPr>
        <w:t xml:space="preserve"> </w:t>
      </w:r>
      <w:r w:rsidRPr="00017ED2">
        <w:rPr>
          <w:b/>
          <w:szCs w:val="24"/>
          <w:lang w:val="en-US"/>
        </w:rPr>
        <w:t>Natalia I</w:t>
      </w:r>
      <w:r w:rsidR="00FB665F">
        <w:rPr>
          <w:b/>
          <w:szCs w:val="24"/>
          <w:lang w:val="en-US"/>
        </w:rPr>
        <w:t>EPURAȘ</w:t>
      </w:r>
      <w:r w:rsidRPr="00017ED2">
        <w:rPr>
          <w:szCs w:val="24"/>
          <w:lang w:val="en-US"/>
        </w:rPr>
        <w:t>,</w:t>
      </w:r>
      <w:r w:rsidRPr="00017ED2">
        <w:rPr>
          <w:szCs w:val="24"/>
          <w:lang w:val="ro-RO"/>
        </w:rPr>
        <w:t xml:space="preserve"> denumite în continuare </w:t>
      </w:r>
      <w:r w:rsidRPr="00017ED2">
        <w:rPr>
          <w:i/>
          <w:szCs w:val="24"/>
          <w:lang w:val="ro-RO"/>
        </w:rPr>
        <w:t>Părți</w:t>
      </w:r>
      <w:r w:rsidR="003F13A0">
        <w:rPr>
          <w:i/>
          <w:szCs w:val="24"/>
          <w:lang w:val="ro-RO"/>
        </w:rPr>
        <w:t>,</w:t>
      </w:r>
    </w:p>
    <w:p w:rsidR="00993B44" w:rsidRPr="00FA3D20" w:rsidRDefault="00484200" w:rsidP="00A3411F">
      <w:pPr>
        <w:pStyle w:val="Titlu4"/>
        <w:ind w:firstLine="567"/>
        <w:jc w:val="both"/>
        <w:rPr>
          <w:szCs w:val="24"/>
          <w:lang w:val="ro-RO"/>
        </w:rPr>
      </w:pPr>
      <w:r w:rsidRPr="00017ED2">
        <w:rPr>
          <w:szCs w:val="24"/>
          <w:lang w:val="ro-RO"/>
        </w:rPr>
        <w:t xml:space="preserve">în vederea </w:t>
      </w:r>
      <w:r w:rsidR="001C3B9C" w:rsidRPr="00017ED2">
        <w:rPr>
          <w:szCs w:val="24"/>
          <w:lang w:val="ro-RO"/>
        </w:rPr>
        <w:t xml:space="preserve">dezvoltării </w:t>
      </w:r>
      <w:r w:rsidR="00993B44" w:rsidRPr="00017ED2">
        <w:rPr>
          <w:szCs w:val="24"/>
          <w:lang w:val="ro-RO"/>
        </w:rPr>
        <w:t>poten</w:t>
      </w:r>
      <w:r w:rsidR="007F61F2" w:rsidRPr="00017ED2">
        <w:rPr>
          <w:szCs w:val="24"/>
          <w:lang w:val="ro-RO"/>
        </w:rPr>
        <w:t>ț</w:t>
      </w:r>
      <w:r w:rsidR="00993B44" w:rsidRPr="00017ED2">
        <w:rPr>
          <w:szCs w:val="24"/>
          <w:lang w:val="ro-RO"/>
        </w:rPr>
        <w:t>ialului economic al raionului,</w:t>
      </w:r>
      <w:r w:rsidR="00446ED5" w:rsidRPr="00017ED2">
        <w:rPr>
          <w:szCs w:val="24"/>
          <w:lang w:val="ro-RO"/>
        </w:rPr>
        <w:t xml:space="preserve"> îmbunătă</w:t>
      </w:r>
      <w:r w:rsidR="007F61F2" w:rsidRPr="00017ED2">
        <w:rPr>
          <w:szCs w:val="24"/>
          <w:lang w:val="ro-RO"/>
        </w:rPr>
        <w:t>ț</w:t>
      </w:r>
      <w:r w:rsidR="00446ED5" w:rsidRPr="00017ED2">
        <w:rPr>
          <w:szCs w:val="24"/>
          <w:lang w:val="ro-RO"/>
        </w:rPr>
        <w:t>irii condi</w:t>
      </w:r>
      <w:r w:rsidR="007F61F2" w:rsidRPr="00017ED2">
        <w:rPr>
          <w:szCs w:val="24"/>
          <w:lang w:val="ro-RO"/>
        </w:rPr>
        <w:t>ț</w:t>
      </w:r>
      <w:r w:rsidR="00446ED5" w:rsidRPr="00017ED2">
        <w:rPr>
          <w:szCs w:val="24"/>
          <w:lang w:val="ro-RO"/>
        </w:rPr>
        <w:t xml:space="preserve">iilor economice </w:t>
      </w:r>
      <w:r w:rsidR="007F61F2" w:rsidRPr="00017ED2">
        <w:rPr>
          <w:szCs w:val="24"/>
          <w:lang w:val="ro-RO"/>
        </w:rPr>
        <w:t>ș</w:t>
      </w:r>
      <w:r w:rsidR="00446ED5" w:rsidRPr="00017ED2">
        <w:rPr>
          <w:szCs w:val="24"/>
          <w:lang w:val="ro-RO"/>
        </w:rPr>
        <w:t xml:space="preserve">i </w:t>
      </w:r>
      <w:r w:rsidR="001C3B9C" w:rsidRPr="00017ED2">
        <w:rPr>
          <w:szCs w:val="24"/>
          <w:lang w:val="ro-RO"/>
        </w:rPr>
        <w:t>de reglementare a activită</w:t>
      </w:r>
      <w:r w:rsidR="007F61F2" w:rsidRPr="00017ED2">
        <w:rPr>
          <w:szCs w:val="24"/>
          <w:lang w:val="ro-RO"/>
        </w:rPr>
        <w:t>ț</w:t>
      </w:r>
      <w:r w:rsidR="001C3B9C" w:rsidRPr="00017ED2">
        <w:rPr>
          <w:szCs w:val="24"/>
          <w:lang w:val="ro-RO"/>
        </w:rPr>
        <w:t>ii de întreprinzător din regiune, eficientizării</w:t>
      </w:r>
      <w:r w:rsidR="00446ED5" w:rsidRPr="00017ED2">
        <w:rPr>
          <w:szCs w:val="24"/>
          <w:lang w:val="ro-RO"/>
        </w:rPr>
        <w:t xml:space="preserve"> </w:t>
      </w:r>
      <w:r w:rsidR="00993B44" w:rsidRPr="00017ED2">
        <w:rPr>
          <w:szCs w:val="24"/>
          <w:lang w:val="ro-RO"/>
        </w:rPr>
        <w:t>climatului investi</w:t>
      </w:r>
      <w:r w:rsidR="007F61F2" w:rsidRPr="00017ED2">
        <w:rPr>
          <w:szCs w:val="24"/>
          <w:lang w:val="ro-RO"/>
        </w:rPr>
        <w:t>ț</w:t>
      </w:r>
      <w:r w:rsidR="00993B44" w:rsidRPr="00017ED2">
        <w:rPr>
          <w:szCs w:val="24"/>
          <w:lang w:val="ro-RO"/>
        </w:rPr>
        <w:t xml:space="preserve">ional </w:t>
      </w:r>
      <w:r w:rsidR="007F61F2" w:rsidRPr="00017ED2">
        <w:rPr>
          <w:szCs w:val="24"/>
          <w:lang w:val="ro-RO"/>
        </w:rPr>
        <w:t>ș</w:t>
      </w:r>
      <w:r w:rsidR="00993B44" w:rsidRPr="00017ED2">
        <w:rPr>
          <w:szCs w:val="24"/>
          <w:lang w:val="ro-RO"/>
        </w:rPr>
        <w:t xml:space="preserve">i de </w:t>
      </w:r>
      <w:r w:rsidR="00446ED5" w:rsidRPr="00017ED2">
        <w:rPr>
          <w:szCs w:val="24"/>
          <w:lang w:val="ro-RO"/>
        </w:rPr>
        <w:t xml:space="preserve"> afaceri</w:t>
      </w:r>
      <w:r w:rsidR="00993B44" w:rsidRPr="00017ED2">
        <w:rPr>
          <w:szCs w:val="24"/>
          <w:lang w:val="ro-RO"/>
        </w:rPr>
        <w:t xml:space="preserve"> la nivel local</w:t>
      </w:r>
      <w:r w:rsidR="00446ED5" w:rsidRPr="00017ED2">
        <w:rPr>
          <w:szCs w:val="24"/>
          <w:lang w:val="ro-RO"/>
        </w:rPr>
        <w:t xml:space="preserve">, </w:t>
      </w:r>
      <w:r w:rsidR="00FA3D20" w:rsidRPr="00FA3D20">
        <w:rPr>
          <w:szCs w:val="24"/>
          <w:lang w:val="ro-RO"/>
        </w:rPr>
        <w:t>exprimă convingerea c</w:t>
      </w:r>
      <w:r w:rsidR="00FA3D20">
        <w:rPr>
          <w:szCs w:val="24"/>
          <w:lang w:val="ro-RO"/>
        </w:rPr>
        <w:t>ă</w:t>
      </w:r>
    </w:p>
    <w:p w:rsidR="00401A05" w:rsidRDefault="00401A05" w:rsidP="00A3411F">
      <w:pPr>
        <w:pStyle w:val="Titlu4"/>
        <w:ind w:firstLine="567"/>
        <w:jc w:val="both"/>
        <w:rPr>
          <w:i/>
          <w:szCs w:val="24"/>
          <w:lang w:val="ro-RO"/>
        </w:rPr>
      </w:pPr>
      <w:r>
        <w:rPr>
          <w:i/>
          <w:szCs w:val="24"/>
          <w:lang w:val="ro-RO"/>
        </w:rPr>
        <w:t>crearea unui cadru administrativ, juridic și operațional în temeiul căruia părțile vor stabili modalitatea d</w:t>
      </w:r>
      <w:r w:rsidR="003F13A0">
        <w:rPr>
          <w:i/>
          <w:szCs w:val="24"/>
          <w:lang w:val="ro-RO"/>
        </w:rPr>
        <w:t>e cooperare interinstituțională;</w:t>
      </w:r>
    </w:p>
    <w:p w:rsidR="0036089B" w:rsidRPr="00017ED2" w:rsidRDefault="0036089B" w:rsidP="00A3411F">
      <w:pPr>
        <w:pStyle w:val="Titlu4"/>
        <w:ind w:firstLine="567"/>
        <w:jc w:val="both"/>
        <w:rPr>
          <w:i/>
          <w:szCs w:val="24"/>
          <w:lang w:val="ro-RO"/>
        </w:rPr>
      </w:pPr>
      <w:r w:rsidRPr="00017ED2">
        <w:rPr>
          <w:i/>
          <w:szCs w:val="24"/>
          <w:lang w:val="ro-RO"/>
        </w:rPr>
        <w:t>consolidarea eforturilor pentru dezvoltarea infrastructurii de afaceri</w:t>
      </w:r>
      <w:r w:rsidR="00401A05">
        <w:rPr>
          <w:i/>
          <w:szCs w:val="24"/>
          <w:lang w:val="ro-RO"/>
        </w:rPr>
        <w:t xml:space="preserve">, promovării oportunităților de afaceri, </w:t>
      </w:r>
      <w:r w:rsidRPr="00017ED2">
        <w:rPr>
          <w:i/>
          <w:szCs w:val="24"/>
          <w:lang w:val="ro-RO"/>
        </w:rPr>
        <w:t>susținer</w:t>
      </w:r>
      <w:r w:rsidR="00401A05">
        <w:rPr>
          <w:i/>
          <w:szCs w:val="24"/>
          <w:lang w:val="ro-RO"/>
        </w:rPr>
        <w:t>ii</w:t>
      </w:r>
      <w:r w:rsidRPr="00017ED2">
        <w:rPr>
          <w:i/>
          <w:szCs w:val="24"/>
          <w:lang w:val="ro-RO"/>
        </w:rPr>
        <w:t xml:space="preserve"> producătorilor locali</w:t>
      </w:r>
      <w:r w:rsidR="00401A05">
        <w:rPr>
          <w:i/>
          <w:szCs w:val="24"/>
          <w:lang w:val="ro-RO"/>
        </w:rPr>
        <w:t>, derulării unor programe de dezvoltare</w:t>
      </w:r>
      <w:r w:rsidR="00041D0B">
        <w:rPr>
          <w:i/>
          <w:szCs w:val="24"/>
          <w:lang w:val="ro-RO"/>
        </w:rPr>
        <w:t>, realizării în comun a unor lucrări, servicii sa proiecte de interes public local</w:t>
      </w:r>
      <w:r w:rsidRPr="00017ED2">
        <w:rPr>
          <w:i/>
          <w:szCs w:val="24"/>
          <w:lang w:val="ro-RO"/>
        </w:rPr>
        <w:t>;</w:t>
      </w:r>
    </w:p>
    <w:p w:rsidR="0036089B" w:rsidRPr="00A33B78" w:rsidRDefault="0036089B" w:rsidP="00A3411F">
      <w:pPr>
        <w:pStyle w:val="Titlu4"/>
        <w:ind w:firstLine="567"/>
        <w:jc w:val="both"/>
        <w:rPr>
          <w:i/>
          <w:color w:val="000000" w:themeColor="text1"/>
          <w:szCs w:val="24"/>
          <w:lang w:val="ro-RO"/>
        </w:rPr>
      </w:pPr>
      <w:r w:rsidRPr="00017ED2">
        <w:rPr>
          <w:i/>
          <w:szCs w:val="24"/>
          <w:lang w:val="ro-RO"/>
        </w:rPr>
        <w:t xml:space="preserve">oferirea </w:t>
      </w:r>
      <w:r w:rsidRPr="00A33B78">
        <w:rPr>
          <w:i/>
          <w:color w:val="000000" w:themeColor="text1"/>
          <w:szCs w:val="24"/>
          <w:lang w:val="ro-RO"/>
        </w:rPr>
        <w:t xml:space="preserve">posibilității de conexiune dintre producători și consumatori, accesului la produse tradiționale; </w:t>
      </w:r>
    </w:p>
    <w:p w:rsidR="0036089B" w:rsidRPr="00A33B78" w:rsidRDefault="0036089B" w:rsidP="00A3411F">
      <w:pPr>
        <w:pStyle w:val="Titlu4"/>
        <w:ind w:firstLine="567"/>
        <w:jc w:val="both"/>
        <w:rPr>
          <w:i/>
          <w:color w:val="000000" w:themeColor="text1"/>
          <w:szCs w:val="24"/>
          <w:lang w:val="ro-RO"/>
        </w:rPr>
      </w:pPr>
      <w:r w:rsidRPr="00A33B78">
        <w:rPr>
          <w:i/>
          <w:color w:val="000000" w:themeColor="text1"/>
          <w:szCs w:val="24"/>
          <w:lang w:val="ro-RO"/>
        </w:rPr>
        <w:t xml:space="preserve"> promovarea brand-urilor și organizarea evenimentelor destinate mediului de afaceri local</w:t>
      </w:r>
      <w:r w:rsidR="003F13A0">
        <w:rPr>
          <w:i/>
          <w:color w:val="000000" w:themeColor="text1"/>
          <w:szCs w:val="24"/>
          <w:lang w:val="ro-RO"/>
        </w:rPr>
        <w:t>,</w:t>
      </w:r>
      <w:r w:rsidRPr="00A33B78">
        <w:rPr>
          <w:i/>
          <w:color w:val="000000" w:themeColor="text1"/>
          <w:szCs w:val="24"/>
          <w:lang w:val="ro-RO"/>
        </w:rPr>
        <w:t xml:space="preserve"> </w:t>
      </w:r>
    </w:p>
    <w:p w:rsidR="0036089B" w:rsidRPr="00A33B78" w:rsidRDefault="0036089B" w:rsidP="00A3411F">
      <w:pPr>
        <w:pStyle w:val="Titlu4"/>
        <w:spacing w:line="276" w:lineRule="auto"/>
        <w:ind w:firstLine="567"/>
        <w:jc w:val="both"/>
        <w:rPr>
          <w:color w:val="000000" w:themeColor="text1"/>
          <w:szCs w:val="24"/>
          <w:lang w:val="ro-RO"/>
        </w:rPr>
      </w:pPr>
      <w:r w:rsidRPr="00A33B78">
        <w:rPr>
          <w:color w:val="000000" w:themeColor="text1"/>
          <w:szCs w:val="24"/>
          <w:lang w:val="ro-RO"/>
        </w:rPr>
        <w:t>pot contribui la dezvoltarea economică și sporirea atractivității localităților</w:t>
      </w:r>
      <w:r w:rsidR="008B7D2A" w:rsidRPr="00A33B78">
        <w:rPr>
          <w:color w:val="000000" w:themeColor="text1"/>
          <w:szCs w:val="24"/>
          <w:lang w:val="en-US"/>
        </w:rPr>
        <w:t xml:space="preserve"> </w:t>
      </w:r>
      <w:r w:rsidR="008B7D2A" w:rsidRPr="00A33B78">
        <w:rPr>
          <w:color w:val="000000" w:themeColor="text1"/>
          <w:szCs w:val="24"/>
          <w:lang w:val="ro-RO"/>
        </w:rPr>
        <w:t xml:space="preserve">din raionul </w:t>
      </w:r>
      <w:proofErr w:type="spellStart"/>
      <w:r w:rsidR="008B7D2A" w:rsidRPr="00A33B78">
        <w:rPr>
          <w:color w:val="000000" w:themeColor="text1"/>
          <w:szCs w:val="24"/>
          <w:lang w:val="en-GB"/>
        </w:rPr>
        <w:t>Ungheni</w:t>
      </w:r>
      <w:proofErr w:type="spellEnd"/>
      <w:r w:rsidRPr="00A33B78">
        <w:rPr>
          <w:color w:val="000000" w:themeColor="text1"/>
          <w:szCs w:val="24"/>
          <w:lang w:val="ro-RO"/>
        </w:rPr>
        <w:t xml:space="preserve"> drept pol de creștere și atracție a vizitatorilor</w:t>
      </w:r>
      <w:r w:rsidR="008B7D2A" w:rsidRPr="00A33B78">
        <w:rPr>
          <w:color w:val="000000" w:themeColor="text1"/>
          <w:szCs w:val="24"/>
          <w:lang w:val="ro-RO"/>
        </w:rPr>
        <w:t xml:space="preserve"> și investitorilor</w:t>
      </w:r>
      <w:r w:rsidRPr="00A33B78">
        <w:rPr>
          <w:rFonts w:ascii="Arial" w:hAnsi="Arial" w:cs="Arial"/>
          <w:color w:val="000000" w:themeColor="text1"/>
          <w:szCs w:val="24"/>
          <w:lang w:val="ro-RO"/>
        </w:rPr>
        <w:t>.</w:t>
      </w:r>
    </w:p>
    <w:p w:rsidR="0036089B" w:rsidRPr="00A33B78" w:rsidRDefault="00FA3D20" w:rsidP="00A3411F">
      <w:pPr>
        <w:spacing w:line="276" w:lineRule="auto"/>
        <w:ind w:firstLine="567"/>
        <w:jc w:val="both"/>
        <w:rPr>
          <w:color w:val="000000" w:themeColor="text1"/>
          <w:sz w:val="24"/>
          <w:szCs w:val="24"/>
          <w:lang w:val="en-US"/>
        </w:rPr>
      </w:pPr>
      <w:proofErr w:type="spellStart"/>
      <w:r>
        <w:rPr>
          <w:color w:val="000000" w:themeColor="text1"/>
          <w:sz w:val="24"/>
          <w:szCs w:val="24"/>
          <w:lang w:val="en-US"/>
        </w:rPr>
        <w:t>Fiind</w:t>
      </w:r>
      <w:proofErr w:type="spellEnd"/>
      <w:r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color w:val="000000" w:themeColor="text1"/>
          <w:sz w:val="24"/>
          <w:szCs w:val="24"/>
          <w:lang w:val="en-US"/>
        </w:rPr>
        <w:t>sigure</w:t>
      </w:r>
      <w:proofErr w:type="spellEnd"/>
      <w:r w:rsidR="0036089B" w:rsidRPr="00A33B78">
        <w:rPr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="0036089B" w:rsidRPr="00A33B78">
        <w:rPr>
          <w:color w:val="000000" w:themeColor="text1"/>
          <w:sz w:val="24"/>
          <w:szCs w:val="24"/>
          <w:lang w:val="en-US"/>
        </w:rPr>
        <w:t>faptul</w:t>
      </w:r>
      <w:proofErr w:type="spellEnd"/>
      <w:r w:rsidR="0036089B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6089B" w:rsidRPr="00A33B78">
        <w:rPr>
          <w:color w:val="000000" w:themeColor="text1"/>
          <w:sz w:val="24"/>
          <w:szCs w:val="24"/>
          <w:lang w:val="en-US"/>
        </w:rPr>
        <w:t>că</w:t>
      </w:r>
      <w:proofErr w:type="spellEnd"/>
      <w:r w:rsidR="0036089B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6089B" w:rsidRPr="00A33B78">
        <w:rPr>
          <w:color w:val="000000" w:themeColor="text1"/>
          <w:sz w:val="24"/>
          <w:szCs w:val="24"/>
          <w:lang w:val="en-US"/>
        </w:rPr>
        <w:t>această</w:t>
      </w:r>
      <w:proofErr w:type="spellEnd"/>
      <w:r w:rsidR="0036089B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6089B" w:rsidRPr="00A33B78">
        <w:rPr>
          <w:color w:val="000000" w:themeColor="text1"/>
          <w:sz w:val="24"/>
          <w:szCs w:val="24"/>
          <w:lang w:val="en-US"/>
        </w:rPr>
        <w:t>nouă</w:t>
      </w:r>
      <w:proofErr w:type="spellEnd"/>
      <w:r w:rsidR="0036089B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6089B" w:rsidRPr="00A33B78">
        <w:rPr>
          <w:color w:val="000000" w:themeColor="text1"/>
          <w:sz w:val="24"/>
          <w:szCs w:val="24"/>
          <w:lang w:val="en-US"/>
        </w:rPr>
        <w:t>formă</w:t>
      </w:r>
      <w:proofErr w:type="spellEnd"/>
      <w:r w:rsidR="0036089B" w:rsidRPr="00A33B78">
        <w:rPr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="0036089B" w:rsidRPr="00A33B78">
        <w:rPr>
          <w:color w:val="000000" w:themeColor="text1"/>
          <w:sz w:val="24"/>
          <w:szCs w:val="24"/>
          <w:lang w:val="en-US"/>
        </w:rPr>
        <w:t>cooperare</w:t>
      </w:r>
      <w:proofErr w:type="spellEnd"/>
      <w:r w:rsidR="0036089B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proofErr w:type="gramStart"/>
      <w:r w:rsidR="0036089B" w:rsidRPr="00A33B78">
        <w:rPr>
          <w:color w:val="000000" w:themeColor="text1"/>
          <w:sz w:val="24"/>
          <w:szCs w:val="24"/>
          <w:lang w:val="en-US"/>
        </w:rPr>
        <w:t>va</w:t>
      </w:r>
      <w:proofErr w:type="spellEnd"/>
      <w:proofErr w:type="gramEnd"/>
      <w:r w:rsidR="0036089B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6089B" w:rsidRPr="00A33B78">
        <w:rPr>
          <w:color w:val="000000" w:themeColor="text1"/>
          <w:sz w:val="24"/>
          <w:szCs w:val="24"/>
          <w:lang w:val="en-US"/>
        </w:rPr>
        <w:t>contribui</w:t>
      </w:r>
      <w:proofErr w:type="spellEnd"/>
      <w:r w:rsidR="0036089B" w:rsidRPr="00A33B78">
        <w:rPr>
          <w:color w:val="000000" w:themeColor="text1"/>
          <w:sz w:val="24"/>
          <w:szCs w:val="24"/>
          <w:lang w:val="en-US"/>
        </w:rPr>
        <w:t xml:space="preserve"> la </w:t>
      </w:r>
      <w:proofErr w:type="spellStart"/>
      <w:r w:rsidR="0036089B" w:rsidRPr="00A33B78">
        <w:rPr>
          <w:color w:val="000000" w:themeColor="text1"/>
          <w:sz w:val="24"/>
          <w:szCs w:val="24"/>
          <w:lang w:val="en-US"/>
        </w:rPr>
        <w:t>diversificarea</w:t>
      </w:r>
      <w:proofErr w:type="spellEnd"/>
      <w:r w:rsidR="0036089B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6089B" w:rsidRPr="00A33B78">
        <w:rPr>
          <w:color w:val="000000" w:themeColor="text1"/>
          <w:sz w:val="24"/>
          <w:szCs w:val="24"/>
          <w:lang w:val="en-US"/>
        </w:rPr>
        <w:t>relațiilor</w:t>
      </w:r>
      <w:proofErr w:type="spellEnd"/>
      <w:r w:rsidR="0036089B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6089B" w:rsidRPr="00A33B78">
        <w:rPr>
          <w:color w:val="000000" w:themeColor="text1"/>
          <w:sz w:val="24"/>
          <w:szCs w:val="24"/>
          <w:lang w:val="en-US"/>
        </w:rPr>
        <w:t>dintre</w:t>
      </w:r>
      <w:proofErr w:type="spellEnd"/>
      <w:r w:rsidR="0036089B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6089B" w:rsidRPr="00A33B78">
        <w:rPr>
          <w:color w:val="000000" w:themeColor="text1"/>
          <w:sz w:val="24"/>
          <w:szCs w:val="24"/>
          <w:lang w:val="en-US"/>
        </w:rPr>
        <w:t>Părți</w:t>
      </w:r>
      <w:proofErr w:type="spellEnd"/>
      <w:r w:rsidR="0036089B" w:rsidRPr="00A33B78">
        <w:rPr>
          <w:color w:val="000000" w:themeColor="text1"/>
          <w:sz w:val="24"/>
          <w:szCs w:val="24"/>
          <w:lang w:val="en-US"/>
        </w:rPr>
        <w:t>,</w:t>
      </w:r>
    </w:p>
    <w:p w:rsidR="0036089B" w:rsidRPr="00017ED2" w:rsidRDefault="0036089B" w:rsidP="00A3411F">
      <w:pPr>
        <w:spacing w:line="276" w:lineRule="auto"/>
        <w:ind w:firstLine="567"/>
        <w:jc w:val="both"/>
        <w:rPr>
          <w:sz w:val="24"/>
          <w:szCs w:val="24"/>
          <w:lang w:val="en-US"/>
        </w:rPr>
      </w:pPr>
      <w:r w:rsidRPr="00017ED2">
        <w:rPr>
          <w:sz w:val="24"/>
          <w:szCs w:val="24"/>
          <w:lang w:val="en-US"/>
        </w:rPr>
        <w:tab/>
        <w:t xml:space="preserve">Au </w:t>
      </w:r>
      <w:proofErr w:type="spellStart"/>
      <w:r w:rsidRPr="00017ED2">
        <w:rPr>
          <w:sz w:val="24"/>
          <w:szCs w:val="24"/>
          <w:lang w:val="en-US"/>
        </w:rPr>
        <w:t>convenit</w:t>
      </w:r>
      <w:proofErr w:type="spellEnd"/>
      <w:r w:rsidRPr="00017ED2">
        <w:rPr>
          <w:sz w:val="24"/>
          <w:szCs w:val="24"/>
          <w:lang w:val="en-US"/>
        </w:rPr>
        <w:t xml:space="preserve"> </w:t>
      </w:r>
      <w:proofErr w:type="spellStart"/>
      <w:r w:rsidRPr="00017ED2">
        <w:rPr>
          <w:sz w:val="24"/>
          <w:szCs w:val="24"/>
          <w:lang w:val="en-US"/>
        </w:rPr>
        <w:t>următoarele</w:t>
      </w:r>
      <w:proofErr w:type="spellEnd"/>
      <w:r w:rsidRPr="00017ED2">
        <w:rPr>
          <w:sz w:val="24"/>
          <w:szCs w:val="24"/>
          <w:lang w:val="en-US"/>
        </w:rPr>
        <w:t>:</w:t>
      </w:r>
    </w:p>
    <w:p w:rsidR="00E95F27" w:rsidRPr="00017ED2" w:rsidRDefault="00E95F27" w:rsidP="00A3411F">
      <w:pPr>
        <w:spacing w:line="276" w:lineRule="auto"/>
        <w:jc w:val="both"/>
        <w:rPr>
          <w:sz w:val="24"/>
          <w:szCs w:val="24"/>
          <w:lang w:val="en-US"/>
        </w:rPr>
      </w:pPr>
    </w:p>
    <w:p w:rsidR="00724C93" w:rsidRPr="00017ED2" w:rsidRDefault="00724C93" w:rsidP="00A3411F">
      <w:pPr>
        <w:pStyle w:val="Titlu3"/>
        <w:numPr>
          <w:ilvl w:val="0"/>
          <w:numId w:val="2"/>
        </w:numPr>
        <w:ind w:left="0" w:firstLine="0"/>
        <w:rPr>
          <w:color w:val="000000"/>
          <w:sz w:val="24"/>
          <w:szCs w:val="24"/>
          <w:lang w:val="en-US" w:eastAsia="en-US"/>
        </w:rPr>
      </w:pPr>
      <w:r w:rsidRPr="00017ED2">
        <w:rPr>
          <w:sz w:val="24"/>
          <w:szCs w:val="24"/>
          <w:lang w:val="ro-RO"/>
        </w:rPr>
        <w:t>OBIECTIVELE</w:t>
      </w:r>
      <w:r w:rsidRPr="00017ED2">
        <w:rPr>
          <w:bCs/>
          <w:color w:val="000000"/>
          <w:sz w:val="24"/>
          <w:szCs w:val="24"/>
          <w:lang w:eastAsia="en-US"/>
        </w:rPr>
        <w:t xml:space="preserve"> ACORDULUI</w:t>
      </w:r>
    </w:p>
    <w:p w:rsidR="00724C93" w:rsidRPr="002C68BA" w:rsidRDefault="00CE3A44" w:rsidP="00A3411F">
      <w:pPr>
        <w:pStyle w:val="Listparagraf"/>
        <w:numPr>
          <w:ilvl w:val="1"/>
          <w:numId w:val="2"/>
        </w:numPr>
        <w:ind w:left="142" w:firstLine="0"/>
        <w:jc w:val="both"/>
        <w:rPr>
          <w:sz w:val="24"/>
          <w:szCs w:val="24"/>
          <w:lang w:val="ro-RO"/>
        </w:rPr>
      </w:pPr>
      <w:r w:rsidRPr="002C68BA">
        <w:rPr>
          <w:sz w:val="24"/>
          <w:szCs w:val="24"/>
          <w:lang w:val="ro-RO"/>
        </w:rPr>
        <w:t>Toate</w:t>
      </w:r>
      <w:r w:rsidR="00724C93" w:rsidRPr="002C68BA">
        <w:rPr>
          <w:sz w:val="24"/>
          <w:szCs w:val="24"/>
          <w:lang w:val="ro-RO"/>
        </w:rPr>
        <w:t xml:space="preserve"> </w:t>
      </w:r>
      <w:r w:rsidR="007F61F2" w:rsidRPr="002C68BA">
        <w:rPr>
          <w:sz w:val="24"/>
          <w:szCs w:val="24"/>
          <w:lang w:val="ro-RO"/>
        </w:rPr>
        <w:t>Părți</w:t>
      </w:r>
      <w:r w:rsidRPr="002C68BA">
        <w:rPr>
          <w:sz w:val="24"/>
          <w:szCs w:val="24"/>
          <w:lang w:val="ro-RO"/>
        </w:rPr>
        <w:t>le</w:t>
      </w:r>
      <w:r w:rsidR="00724C93" w:rsidRPr="002C68BA">
        <w:rPr>
          <w:sz w:val="24"/>
          <w:szCs w:val="24"/>
          <w:lang w:val="ro-RO"/>
        </w:rPr>
        <w:t xml:space="preserve"> recunosc </w:t>
      </w:r>
      <w:r w:rsidR="007F61F2" w:rsidRPr="002C68BA">
        <w:rPr>
          <w:sz w:val="24"/>
          <w:szCs w:val="24"/>
          <w:lang w:val="ro-RO"/>
        </w:rPr>
        <w:t>importanța</w:t>
      </w:r>
      <w:r w:rsidR="00724C93" w:rsidRPr="002C68BA">
        <w:rPr>
          <w:sz w:val="24"/>
          <w:szCs w:val="24"/>
          <w:lang w:val="ro-RO"/>
        </w:rPr>
        <w:t xml:space="preserve"> majoră </w:t>
      </w:r>
      <w:bookmarkStart w:id="3" w:name="_Hlk67134509"/>
      <w:r w:rsidR="00F94EE4">
        <w:rPr>
          <w:sz w:val="24"/>
          <w:szCs w:val="24"/>
          <w:lang w:val="ro-RO"/>
        </w:rPr>
        <w:t>de</w:t>
      </w:r>
      <w:r w:rsidR="00F94EE4" w:rsidRPr="00F94EE4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94EE4" w:rsidRPr="00F94EE4">
        <w:rPr>
          <w:color w:val="000000"/>
          <w:sz w:val="24"/>
          <w:szCs w:val="24"/>
          <w:lang w:val="en-US"/>
        </w:rPr>
        <w:t>soluționare</w:t>
      </w:r>
      <w:proofErr w:type="spellEnd"/>
      <w:r w:rsidR="00F94EE4" w:rsidRPr="00F94EE4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F94EE4" w:rsidRPr="00F94EE4">
        <w:rPr>
          <w:color w:val="000000"/>
          <w:sz w:val="24"/>
          <w:szCs w:val="24"/>
          <w:lang w:val="en-US"/>
        </w:rPr>
        <w:t>în</w:t>
      </w:r>
      <w:proofErr w:type="spellEnd"/>
      <w:r w:rsidR="00F94EE4" w:rsidRPr="00F94EE4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F94EE4" w:rsidRPr="00F94EE4">
        <w:rPr>
          <w:color w:val="000000"/>
          <w:sz w:val="24"/>
          <w:szCs w:val="24"/>
          <w:lang w:val="en-US"/>
        </w:rPr>
        <w:t>comun</w:t>
      </w:r>
      <w:proofErr w:type="spellEnd"/>
      <w:r w:rsidR="00F94EE4" w:rsidRPr="00F94EE4">
        <w:rPr>
          <w:color w:val="000000"/>
          <w:sz w:val="24"/>
          <w:szCs w:val="24"/>
          <w:lang w:val="en-US"/>
        </w:rPr>
        <w:t xml:space="preserve"> a </w:t>
      </w:r>
      <w:proofErr w:type="spellStart"/>
      <w:r w:rsidR="00F94EE4" w:rsidRPr="00F94EE4">
        <w:rPr>
          <w:color w:val="000000"/>
          <w:sz w:val="24"/>
          <w:szCs w:val="24"/>
          <w:lang w:val="en-US"/>
        </w:rPr>
        <w:t>problemelor</w:t>
      </w:r>
      <w:proofErr w:type="spellEnd"/>
      <w:r w:rsidR="00F94EE4" w:rsidRPr="00F94EE4">
        <w:rPr>
          <w:color w:val="000000"/>
          <w:sz w:val="24"/>
          <w:szCs w:val="24"/>
          <w:lang w:val="en-US"/>
        </w:rPr>
        <w:t xml:space="preserve"> de </w:t>
      </w:r>
      <w:proofErr w:type="spellStart"/>
      <w:r w:rsidR="00F94EE4" w:rsidRPr="00F94EE4">
        <w:rPr>
          <w:color w:val="000000"/>
          <w:sz w:val="24"/>
          <w:szCs w:val="24"/>
          <w:lang w:val="en-US"/>
        </w:rPr>
        <w:t>dezvoltare</w:t>
      </w:r>
      <w:proofErr w:type="spellEnd"/>
      <w:r w:rsidR="00F94EE4" w:rsidRPr="00F94EE4">
        <w:rPr>
          <w:color w:val="000000"/>
          <w:sz w:val="24"/>
          <w:szCs w:val="24"/>
          <w:lang w:val="en-US"/>
        </w:rPr>
        <w:t xml:space="preserve"> socio-</w:t>
      </w:r>
      <w:proofErr w:type="spellStart"/>
      <w:r w:rsidR="00F94EE4" w:rsidRPr="00F94EE4">
        <w:rPr>
          <w:color w:val="000000"/>
          <w:sz w:val="24"/>
          <w:szCs w:val="24"/>
          <w:lang w:val="en-US"/>
        </w:rPr>
        <w:t>economică</w:t>
      </w:r>
      <w:proofErr w:type="spellEnd"/>
      <w:r w:rsidR="00F94EE4" w:rsidRPr="00F94EE4">
        <w:rPr>
          <w:color w:val="000000"/>
          <w:sz w:val="24"/>
          <w:szCs w:val="24"/>
          <w:lang w:val="en-US"/>
        </w:rPr>
        <w:t xml:space="preserve"> a </w:t>
      </w:r>
      <w:proofErr w:type="spellStart"/>
      <w:r w:rsidR="00F94EE4" w:rsidRPr="00F94EE4">
        <w:rPr>
          <w:color w:val="000000"/>
          <w:sz w:val="24"/>
          <w:szCs w:val="24"/>
          <w:lang w:val="en-US"/>
        </w:rPr>
        <w:t>comunităților</w:t>
      </w:r>
      <w:proofErr w:type="spellEnd"/>
      <w:r w:rsidR="00F94EE4">
        <w:rPr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F94EE4">
        <w:rPr>
          <w:color w:val="000000" w:themeColor="text1"/>
          <w:sz w:val="24"/>
          <w:szCs w:val="24"/>
          <w:lang w:val="en-US"/>
        </w:rPr>
        <w:t>necesitatea</w:t>
      </w:r>
      <w:proofErr w:type="spellEnd"/>
      <w:r w:rsidR="00F94EE4">
        <w:rPr>
          <w:color w:val="000000" w:themeColor="text1"/>
          <w:sz w:val="24"/>
          <w:szCs w:val="24"/>
          <w:lang w:val="en-US"/>
        </w:rPr>
        <w:t xml:space="preserve"> de a </w:t>
      </w:r>
      <w:proofErr w:type="spellStart"/>
      <w:r w:rsidR="00F94EE4">
        <w:rPr>
          <w:color w:val="000000" w:themeColor="text1"/>
          <w:sz w:val="24"/>
          <w:szCs w:val="24"/>
          <w:lang w:val="en-US"/>
        </w:rPr>
        <w:t>conjuga</w:t>
      </w:r>
      <w:proofErr w:type="spellEnd"/>
      <w:r w:rsidR="00F94EE4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94EE4">
        <w:rPr>
          <w:color w:val="000000" w:themeColor="text1"/>
          <w:sz w:val="24"/>
          <w:szCs w:val="24"/>
          <w:lang w:val="en-US"/>
        </w:rPr>
        <w:t>eforturile</w:t>
      </w:r>
      <w:proofErr w:type="spellEnd"/>
      <w:r w:rsidR="00F94EE4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94EE4">
        <w:rPr>
          <w:color w:val="000000" w:themeColor="text1"/>
          <w:sz w:val="24"/>
          <w:szCs w:val="24"/>
          <w:lang w:val="en-US"/>
        </w:rPr>
        <w:t>pentru</w:t>
      </w:r>
      <w:proofErr w:type="spellEnd"/>
      <w:r w:rsidR="00F94EE4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94EE4">
        <w:rPr>
          <w:color w:val="000000" w:themeColor="text1"/>
          <w:sz w:val="24"/>
          <w:szCs w:val="24"/>
          <w:lang w:val="en-US"/>
        </w:rPr>
        <w:t>impulsionarea</w:t>
      </w:r>
      <w:proofErr w:type="spellEnd"/>
      <w:r w:rsidR="00F94EE4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94EE4" w:rsidRPr="00F94EE4">
        <w:rPr>
          <w:color w:val="000000" w:themeColor="text1"/>
          <w:sz w:val="24"/>
          <w:szCs w:val="24"/>
          <w:lang w:val="en-US"/>
        </w:rPr>
        <w:t>dezvoltării</w:t>
      </w:r>
      <w:proofErr w:type="spellEnd"/>
      <w:r w:rsidR="00F94EE4" w:rsidRPr="00F94EE4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94EE4" w:rsidRPr="00F94EE4">
        <w:rPr>
          <w:color w:val="000000" w:themeColor="text1"/>
          <w:sz w:val="24"/>
          <w:szCs w:val="24"/>
          <w:lang w:val="en-US"/>
        </w:rPr>
        <w:t>economice</w:t>
      </w:r>
      <w:proofErr w:type="spellEnd"/>
      <w:r w:rsidR="00F94EE4" w:rsidRPr="00F94EE4">
        <w:rPr>
          <w:color w:val="000000" w:themeColor="text1"/>
          <w:sz w:val="24"/>
          <w:szCs w:val="24"/>
          <w:lang w:val="en-US"/>
        </w:rPr>
        <w:t xml:space="preserve"> locale</w:t>
      </w:r>
      <w:bookmarkEnd w:id="3"/>
      <w:r w:rsidR="00F94EE4" w:rsidRPr="002C68BA">
        <w:rPr>
          <w:sz w:val="24"/>
          <w:szCs w:val="24"/>
          <w:lang w:val="ro-RO"/>
        </w:rPr>
        <w:t xml:space="preserve"> </w:t>
      </w:r>
      <w:r w:rsidR="007F61F2" w:rsidRPr="002C68BA">
        <w:rPr>
          <w:sz w:val="24"/>
          <w:szCs w:val="24"/>
          <w:lang w:val="ro-RO"/>
        </w:rPr>
        <w:t>ș</w:t>
      </w:r>
      <w:r w:rsidR="00724C93" w:rsidRPr="002C68BA">
        <w:rPr>
          <w:sz w:val="24"/>
          <w:szCs w:val="24"/>
          <w:lang w:val="ro-RO"/>
        </w:rPr>
        <w:t>i convin la o conlucrare mutuală în scopul atingerii obiectivelor prezentului Acord, în special ceea ce vizează următoarele aspecte:</w:t>
      </w:r>
    </w:p>
    <w:p w:rsidR="00FB2BCA" w:rsidRPr="008B7D2A" w:rsidRDefault="00FB2BCA" w:rsidP="00A3411F">
      <w:pPr>
        <w:pStyle w:val="Listparagraf"/>
        <w:numPr>
          <w:ilvl w:val="0"/>
          <w:numId w:val="3"/>
        </w:numPr>
        <w:ind w:left="142" w:firstLine="0"/>
        <w:jc w:val="both"/>
        <w:rPr>
          <w:sz w:val="24"/>
          <w:szCs w:val="24"/>
          <w:lang w:val="en-US"/>
        </w:rPr>
      </w:pPr>
      <w:proofErr w:type="spellStart"/>
      <w:r w:rsidRPr="00017ED2">
        <w:rPr>
          <w:sz w:val="24"/>
          <w:szCs w:val="24"/>
          <w:lang w:val="en-US"/>
        </w:rPr>
        <w:t>Conjugarea</w:t>
      </w:r>
      <w:proofErr w:type="spellEnd"/>
      <w:r w:rsidRPr="00017ED2">
        <w:rPr>
          <w:sz w:val="24"/>
          <w:szCs w:val="24"/>
          <w:lang w:val="en-US"/>
        </w:rPr>
        <w:t xml:space="preserve"> </w:t>
      </w:r>
      <w:proofErr w:type="spellStart"/>
      <w:r w:rsidRPr="00017ED2">
        <w:rPr>
          <w:sz w:val="24"/>
          <w:szCs w:val="24"/>
          <w:lang w:val="en-US"/>
        </w:rPr>
        <w:t>eforturilor</w:t>
      </w:r>
      <w:proofErr w:type="spellEnd"/>
      <w:r w:rsidRPr="00017ED2">
        <w:rPr>
          <w:sz w:val="24"/>
          <w:szCs w:val="24"/>
          <w:lang w:val="en-US"/>
        </w:rPr>
        <w:t xml:space="preserve"> </w:t>
      </w:r>
      <w:proofErr w:type="spellStart"/>
      <w:r w:rsidRPr="00017ED2">
        <w:rPr>
          <w:sz w:val="24"/>
          <w:szCs w:val="24"/>
          <w:lang w:val="en-US"/>
        </w:rPr>
        <w:t>pentru</w:t>
      </w:r>
      <w:proofErr w:type="spellEnd"/>
      <w:r w:rsidRPr="00017ED2">
        <w:rPr>
          <w:sz w:val="24"/>
          <w:szCs w:val="24"/>
          <w:lang w:val="en-US"/>
        </w:rPr>
        <w:t xml:space="preserve"> </w:t>
      </w:r>
      <w:proofErr w:type="spellStart"/>
      <w:r w:rsidR="00041D0B">
        <w:rPr>
          <w:sz w:val="24"/>
          <w:szCs w:val="24"/>
          <w:lang w:val="en-US"/>
        </w:rPr>
        <w:t>realizarea</w:t>
      </w:r>
      <w:proofErr w:type="spellEnd"/>
      <w:r w:rsidR="00041D0B">
        <w:rPr>
          <w:sz w:val="24"/>
          <w:szCs w:val="24"/>
          <w:lang w:val="en-US"/>
        </w:rPr>
        <w:t xml:space="preserve"> de </w:t>
      </w:r>
      <w:proofErr w:type="spellStart"/>
      <w:r w:rsidR="00041D0B">
        <w:rPr>
          <w:sz w:val="24"/>
          <w:szCs w:val="24"/>
          <w:lang w:val="en-US"/>
        </w:rPr>
        <w:t>studii</w:t>
      </w:r>
      <w:proofErr w:type="spellEnd"/>
      <w:r w:rsidR="00041D0B">
        <w:rPr>
          <w:sz w:val="24"/>
          <w:szCs w:val="24"/>
          <w:lang w:val="en-US"/>
        </w:rPr>
        <w:t xml:space="preserve">, </w:t>
      </w:r>
      <w:proofErr w:type="spellStart"/>
      <w:r w:rsidR="00041D0B">
        <w:rPr>
          <w:sz w:val="24"/>
          <w:szCs w:val="24"/>
          <w:lang w:val="en-US"/>
        </w:rPr>
        <w:t>diagnoze</w:t>
      </w:r>
      <w:proofErr w:type="spellEnd"/>
      <w:r w:rsidR="00041D0B">
        <w:rPr>
          <w:sz w:val="24"/>
          <w:szCs w:val="24"/>
          <w:lang w:val="en-US"/>
        </w:rPr>
        <w:t xml:space="preserve"> </w:t>
      </w:r>
      <w:proofErr w:type="spellStart"/>
      <w:r w:rsidR="00041D0B">
        <w:rPr>
          <w:sz w:val="24"/>
          <w:szCs w:val="24"/>
          <w:lang w:val="en-US"/>
        </w:rPr>
        <w:t>și</w:t>
      </w:r>
      <w:proofErr w:type="spellEnd"/>
      <w:r w:rsidR="00041D0B">
        <w:rPr>
          <w:sz w:val="24"/>
          <w:szCs w:val="24"/>
          <w:lang w:val="en-US"/>
        </w:rPr>
        <w:t xml:space="preserve"> </w:t>
      </w:r>
      <w:proofErr w:type="spellStart"/>
      <w:r w:rsidR="00041D0B">
        <w:rPr>
          <w:sz w:val="24"/>
          <w:szCs w:val="24"/>
          <w:lang w:val="en-US"/>
        </w:rPr>
        <w:t>cercetări</w:t>
      </w:r>
      <w:proofErr w:type="spellEnd"/>
      <w:r w:rsidR="00041D0B">
        <w:rPr>
          <w:sz w:val="24"/>
          <w:szCs w:val="24"/>
          <w:lang w:val="en-US"/>
        </w:rPr>
        <w:t xml:space="preserve">, </w:t>
      </w:r>
      <w:proofErr w:type="spellStart"/>
      <w:r w:rsidRPr="00017ED2">
        <w:rPr>
          <w:sz w:val="24"/>
          <w:szCs w:val="24"/>
          <w:lang w:val="en-US"/>
        </w:rPr>
        <w:t>elaborarea</w:t>
      </w:r>
      <w:proofErr w:type="spellEnd"/>
      <w:r w:rsidRPr="00017ED2">
        <w:rPr>
          <w:sz w:val="24"/>
          <w:szCs w:val="24"/>
          <w:lang w:val="en-US"/>
        </w:rPr>
        <w:t xml:space="preserve"> </w:t>
      </w:r>
      <w:proofErr w:type="spellStart"/>
      <w:r w:rsidRPr="00017ED2">
        <w:rPr>
          <w:sz w:val="24"/>
          <w:szCs w:val="24"/>
          <w:lang w:val="en-US"/>
        </w:rPr>
        <w:t>documentelor</w:t>
      </w:r>
      <w:proofErr w:type="spellEnd"/>
      <w:r w:rsidRPr="00017ED2">
        <w:rPr>
          <w:sz w:val="24"/>
          <w:szCs w:val="24"/>
          <w:lang w:val="en-US"/>
        </w:rPr>
        <w:t xml:space="preserve"> de </w:t>
      </w:r>
      <w:proofErr w:type="spellStart"/>
      <w:r w:rsidRPr="00017ED2">
        <w:rPr>
          <w:sz w:val="24"/>
          <w:szCs w:val="24"/>
          <w:lang w:val="en-US"/>
        </w:rPr>
        <w:t>politici</w:t>
      </w:r>
      <w:proofErr w:type="spellEnd"/>
      <w:r w:rsidRPr="00017ED2">
        <w:rPr>
          <w:sz w:val="24"/>
          <w:szCs w:val="24"/>
          <w:lang w:val="en-US"/>
        </w:rPr>
        <w:t xml:space="preserve"> locale (</w:t>
      </w:r>
      <w:proofErr w:type="spellStart"/>
      <w:r w:rsidRPr="00017ED2">
        <w:rPr>
          <w:sz w:val="24"/>
          <w:szCs w:val="24"/>
          <w:lang w:val="en-US"/>
        </w:rPr>
        <w:t>strategii</w:t>
      </w:r>
      <w:proofErr w:type="spellEnd"/>
      <w:r w:rsidRPr="00017ED2">
        <w:rPr>
          <w:sz w:val="24"/>
          <w:szCs w:val="24"/>
          <w:lang w:val="en-US"/>
        </w:rPr>
        <w:t xml:space="preserve">, </w:t>
      </w:r>
      <w:proofErr w:type="spellStart"/>
      <w:r w:rsidRPr="00017ED2">
        <w:rPr>
          <w:sz w:val="24"/>
          <w:szCs w:val="24"/>
          <w:lang w:val="en-US"/>
        </w:rPr>
        <w:t>programe</w:t>
      </w:r>
      <w:proofErr w:type="spellEnd"/>
      <w:r w:rsidRPr="00017ED2">
        <w:rPr>
          <w:sz w:val="24"/>
          <w:szCs w:val="24"/>
          <w:lang w:val="en-US"/>
        </w:rPr>
        <w:t xml:space="preserve">) de </w:t>
      </w:r>
      <w:proofErr w:type="spellStart"/>
      <w:r w:rsidRPr="00017ED2">
        <w:rPr>
          <w:sz w:val="24"/>
          <w:szCs w:val="24"/>
          <w:lang w:val="en-US"/>
        </w:rPr>
        <w:t>dezvoltare</w:t>
      </w:r>
      <w:proofErr w:type="spellEnd"/>
      <w:r w:rsidRPr="00017ED2">
        <w:rPr>
          <w:sz w:val="24"/>
          <w:szCs w:val="24"/>
          <w:lang w:val="en-US"/>
        </w:rPr>
        <w:t xml:space="preserve"> </w:t>
      </w:r>
      <w:proofErr w:type="spellStart"/>
      <w:r w:rsidRPr="00017ED2">
        <w:rPr>
          <w:sz w:val="24"/>
          <w:szCs w:val="24"/>
          <w:lang w:val="en-US"/>
        </w:rPr>
        <w:t>economică</w:t>
      </w:r>
      <w:proofErr w:type="spellEnd"/>
      <w:r w:rsidRPr="00017ED2">
        <w:rPr>
          <w:sz w:val="24"/>
          <w:szCs w:val="24"/>
          <w:lang w:val="en-US"/>
        </w:rPr>
        <w:t xml:space="preserve"> </w:t>
      </w:r>
      <w:proofErr w:type="spellStart"/>
      <w:r w:rsidRPr="00017ED2">
        <w:rPr>
          <w:sz w:val="24"/>
          <w:szCs w:val="24"/>
          <w:lang w:val="en-US"/>
        </w:rPr>
        <w:t>echilibrată</w:t>
      </w:r>
      <w:proofErr w:type="spellEnd"/>
      <w:r w:rsidRPr="00017ED2">
        <w:rPr>
          <w:sz w:val="24"/>
          <w:szCs w:val="24"/>
          <w:lang w:val="en-US"/>
        </w:rPr>
        <w:t xml:space="preserve">, cu </w:t>
      </w:r>
      <w:r w:rsidRPr="008B7D2A">
        <w:rPr>
          <w:sz w:val="24"/>
          <w:szCs w:val="24"/>
          <w:lang w:val="en-US"/>
        </w:rPr>
        <w:t xml:space="preserve">impact </w:t>
      </w:r>
      <w:proofErr w:type="spellStart"/>
      <w:r w:rsidRPr="008B7D2A">
        <w:rPr>
          <w:sz w:val="24"/>
          <w:szCs w:val="24"/>
          <w:lang w:val="en-US"/>
        </w:rPr>
        <w:t>reciproc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avantajos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pentru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mediul</w:t>
      </w:r>
      <w:proofErr w:type="spellEnd"/>
      <w:r w:rsidRPr="008B7D2A">
        <w:rPr>
          <w:sz w:val="24"/>
          <w:szCs w:val="24"/>
          <w:lang w:val="en-US"/>
        </w:rPr>
        <w:t xml:space="preserve"> urban </w:t>
      </w:r>
      <w:proofErr w:type="spellStart"/>
      <w:r w:rsidRPr="008B7D2A">
        <w:rPr>
          <w:sz w:val="24"/>
          <w:szCs w:val="24"/>
          <w:lang w:val="en-US"/>
        </w:rPr>
        <w:t>și</w:t>
      </w:r>
      <w:proofErr w:type="spellEnd"/>
      <w:r w:rsidRPr="008B7D2A">
        <w:rPr>
          <w:sz w:val="24"/>
          <w:szCs w:val="24"/>
          <w:lang w:val="en-US"/>
        </w:rPr>
        <w:t xml:space="preserve"> rural</w:t>
      </w:r>
      <w:r w:rsidR="001C5500" w:rsidRPr="008B7D2A">
        <w:rPr>
          <w:sz w:val="24"/>
          <w:szCs w:val="24"/>
          <w:lang w:val="ro-RO"/>
        </w:rPr>
        <w:t>;</w:t>
      </w:r>
    </w:p>
    <w:p w:rsidR="00FB2BCA" w:rsidRPr="008B7D2A" w:rsidRDefault="00FB2BCA" w:rsidP="00A3411F">
      <w:pPr>
        <w:pStyle w:val="Listparagraf"/>
        <w:numPr>
          <w:ilvl w:val="0"/>
          <w:numId w:val="3"/>
        </w:numPr>
        <w:ind w:left="142" w:firstLine="0"/>
        <w:jc w:val="both"/>
        <w:rPr>
          <w:sz w:val="24"/>
          <w:szCs w:val="24"/>
          <w:lang w:val="ro-RO"/>
        </w:rPr>
      </w:pPr>
      <w:proofErr w:type="spellStart"/>
      <w:r w:rsidRPr="008B7D2A">
        <w:rPr>
          <w:sz w:val="24"/>
          <w:szCs w:val="24"/>
          <w:lang w:val="en-US"/>
        </w:rPr>
        <w:t>Dezvoltarea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cooperării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economice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în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comun</w:t>
      </w:r>
      <w:proofErr w:type="spellEnd"/>
      <w:r w:rsidRPr="008B7D2A">
        <w:rPr>
          <w:sz w:val="24"/>
          <w:szCs w:val="24"/>
          <w:lang w:val="en-US"/>
        </w:rPr>
        <w:t xml:space="preserve">, </w:t>
      </w:r>
      <w:proofErr w:type="spellStart"/>
      <w:r w:rsidRPr="008B7D2A">
        <w:rPr>
          <w:sz w:val="24"/>
          <w:szCs w:val="24"/>
          <w:lang w:val="en-US"/>
        </w:rPr>
        <w:t>identificarea</w:t>
      </w:r>
      <w:proofErr w:type="spellEnd"/>
      <w:r w:rsidR="00041D0B" w:rsidRPr="008B7D2A">
        <w:rPr>
          <w:sz w:val="24"/>
          <w:szCs w:val="24"/>
          <w:lang w:val="en-US"/>
        </w:rPr>
        <w:t xml:space="preserve"> </w:t>
      </w:r>
      <w:proofErr w:type="spellStart"/>
      <w:r w:rsidR="00041D0B" w:rsidRPr="008B7D2A">
        <w:rPr>
          <w:sz w:val="24"/>
          <w:szCs w:val="24"/>
          <w:lang w:val="en-US"/>
        </w:rPr>
        <w:t>unor</w:t>
      </w:r>
      <w:proofErr w:type="spellEnd"/>
      <w:r w:rsidR="00041D0B" w:rsidRPr="008B7D2A">
        <w:rPr>
          <w:sz w:val="24"/>
          <w:szCs w:val="24"/>
          <w:lang w:val="en-US"/>
        </w:rPr>
        <w:t xml:space="preserve"> </w:t>
      </w:r>
      <w:proofErr w:type="spellStart"/>
      <w:r w:rsidR="00041D0B" w:rsidRPr="008B7D2A">
        <w:rPr>
          <w:sz w:val="24"/>
          <w:szCs w:val="24"/>
          <w:lang w:val="en-US"/>
        </w:rPr>
        <w:t>soluții</w:t>
      </w:r>
      <w:proofErr w:type="spellEnd"/>
      <w:r w:rsidR="00041D0B" w:rsidRPr="008B7D2A">
        <w:rPr>
          <w:sz w:val="24"/>
          <w:szCs w:val="24"/>
          <w:lang w:val="en-US"/>
        </w:rPr>
        <w:t xml:space="preserve"> </w:t>
      </w:r>
      <w:proofErr w:type="spellStart"/>
      <w:r w:rsidR="00041D0B" w:rsidRPr="008B7D2A">
        <w:rPr>
          <w:sz w:val="24"/>
          <w:szCs w:val="24"/>
          <w:lang w:val="en-US"/>
        </w:rPr>
        <w:t>viabile</w:t>
      </w:r>
      <w:proofErr w:type="spellEnd"/>
      <w:r w:rsidRPr="008B7D2A">
        <w:rPr>
          <w:sz w:val="24"/>
          <w:szCs w:val="24"/>
          <w:lang w:val="en-US"/>
        </w:rPr>
        <w:t xml:space="preserve">, </w:t>
      </w:r>
      <w:proofErr w:type="spellStart"/>
      <w:r w:rsidRPr="008B7D2A">
        <w:rPr>
          <w:sz w:val="24"/>
          <w:szCs w:val="24"/>
          <w:lang w:val="en-US"/>
        </w:rPr>
        <w:t>inițierea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și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implementarea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unor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proiecte</w:t>
      </w:r>
      <w:proofErr w:type="spellEnd"/>
      <w:r w:rsidRPr="008B7D2A">
        <w:rPr>
          <w:sz w:val="24"/>
          <w:szCs w:val="24"/>
          <w:lang w:val="en-US"/>
        </w:rPr>
        <w:t xml:space="preserve"> cu </w:t>
      </w:r>
      <w:proofErr w:type="spellStart"/>
      <w:r w:rsidRPr="008B7D2A">
        <w:rPr>
          <w:sz w:val="24"/>
          <w:szCs w:val="24"/>
          <w:lang w:val="en-US"/>
        </w:rPr>
        <w:t>beneficii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economice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comune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bazate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pe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produse</w:t>
      </w:r>
      <w:proofErr w:type="spellEnd"/>
      <w:r w:rsidRPr="008B7D2A">
        <w:rPr>
          <w:sz w:val="24"/>
          <w:szCs w:val="24"/>
          <w:lang w:val="en-US"/>
        </w:rPr>
        <w:t xml:space="preserve">, </w:t>
      </w:r>
      <w:proofErr w:type="spellStart"/>
      <w:r w:rsidRPr="008B7D2A">
        <w:rPr>
          <w:sz w:val="24"/>
          <w:szCs w:val="24"/>
          <w:lang w:val="en-US"/>
        </w:rPr>
        <w:t>servicii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și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avantaje</w:t>
      </w:r>
      <w:proofErr w:type="spellEnd"/>
      <w:r w:rsidRPr="008B7D2A">
        <w:rPr>
          <w:sz w:val="24"/>
          <w:szCs w:val="24"/>
          <w:lang w:val="en-US"/>
        </w:rPr>
        <w:t xml:space="preserve"> competitive </w:t>
      </w:r>
      <w:proofErr w:type="spellStart"/>
      <w:r w:rsidR="00017ED2" w:rsidRPr="008B7D2A">
        <w:rPr>
          <w:sz w:val="24"/>
          <w:szCs w:val="24"/>
          <w:lang w:val="en-US"/>
        </w:rPr>
        <w:t>și</w:t>
      </w:r>
      <w:proofErr w:type="spellEnd"/>
      <w:r w:rsidR="00017ED2" w:rsidRPr="008B7D2A">
        <w:rPr>
          <w:sz w:val="24"/>
          <w:szCs w:val="24"/>
          <w:lang w:val="en-US"/>
        </w:rPr>
        <w:t xml:space="preserve"> </w:t>
      </w:r>
      <w:proofErr w:type="spellStart"/>
      <w:r w:rsidR="00017ED2" w:rsidRPr="008B7D2A">
        <w:rPr>
          <w:sz w:val="24"/>
          <w:szCs w:val="24"/>
          <w:lang w:val="en-US"/>
        </w:rPr>
        <w:t>specializare</w:t>
      </w:r>
      <w:proofErr w:type="spellEnd"/>
      <w:r w:rsidR="00017ED2" w:rsidRPr="008B7D2A">
        <w:rPr>
          <w:sz w:val="24"/>
          <w:szCs w:val="24"/>
          <w:lang w:val="en-US"/>
        </w:rPr>
        <w:t xml:space="preserve"> </w:t>
      </w:r>
      <w:proofErr w:type="spellStart"/>
      <w:r w:rsidR="00017ED2" w:rsidRPr="008B7D2A">
        <w:rPr>
          <w:sz w:val="24"/>
          <w:szCs w:val="24"/>
          <w:lang w:val="en-US"/>
        </w:rPr>
        <w:t>inteligentă</w:t>
      </w:r>
      <w:proofErr w:type="spellEnd"/>
      <w:r w:rsidR="00017ED2" w:rsidRPr="008B7D2A">
        <w:rPr>
          <w:sz w:val="24"/>
          <w:szCs w:val="24"/>
          <w:lang w:val="en-US"/>
        </w:rPr>
        <w:t xml:space="preserve"> a</w:t>
      </w:r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raionului</w:t>
      </w:r>
      <w:proofErr w:type="spellEnd"/>
      <w:r w:rsidRPr="008B7D2A">
        <w:rPr>
          <w:sz w:val="24"/>
          <w:szCs w:val="24"/>
          <w:lang w:val="en-US"/>
        </w:rPr>
        <w:t>;</w:t>
      </w:r>
    </w:p>
    <w:p w:rsidR="00780B51" w:rsidRPr="008B7D2A" w:rsidRDefault="00FB2BCA" w:rsidP="00A3411F">
      <w:pPr>
        <w:numPr>
          <w:ilvl w:val="0"/>
          <w:numId w:val="3"/>
        </w:numPr>
        <w:ind w:left="142" w:firstLine="0"/>
        <w:contextualSpacing/>
        <w:jc w:val="both"/>
        <w:rPr>
          <w:sz w:val="24"/>
          <w:szCs w:val="24"/>
          <w:lang w:val="ro-RO"/>
        </w:rPr>
      </w:pPr>
      <w:r w:rsidRPr="008B7D2A">
        <w:rPr>
          <w:sz w:val="24"/>
          <w:szCs w:val="24"/>
          <w:lang w:val="ro-RO"/>
        </w:rPr>
        <w:t xml:space="preserve">Crearea unui climat investițional favorabil și ecosistem antreprenorial </w:t>
      </w:r>
      <w:r w:rsidR="00780B51" w:rsidRPr="008B7D2A">
        <w:rPr>
          <w:sz w:val="24"/>
          <w:szCs w:val="24"/>
          <w:lang w:val="ro-RO"/>
        </w:rPr>
        <w:t>benefic dezvoltării afacerilor, cu o atenție sporită pentru fortificarea următoarelor elemente:</w:t>
      </w:r>
    </w:p>
    <w:p w:rsidR="00780B51" w:rsidRPr="008B7D2A" w:rsidRDefault="00780B51" w:rsidP="00A3411F">
      <w:pPr>
        <w:pStyle w:val="Listparagraf"/>
        <w:numPr>
          <w:ilvl w:val="0"/>
          <w:numId w:val="4"/>
        </w:numPr>
        <w:ind w:left="142" w:firstLine="0"/>
        <w:jc w:val="both"/>
        <w:rPr>
          <w:sz w:val="24"/>
          <w:szCs w:val="24"/>
          <w:lang w:val="ro-RO"/>
        </w:rPr>
      </w:pPr>
      <w:proofErr w:type="spellStart"/>
      <w:r w:rsidRPr="008B7D2A">
        <w:rPr>
          <w:sz w:val="24"/>
          <w:szCs w:val="24"/>
          <w:lang w:val="en-US"/>
        </w:rPr>
        <w:t>infrastructură</w:t>
      </w:r>
      <w:proofErr w:type="spellEnd"/>
      <w:r w:rsidRPr="008B7D2A">
        <w:rPr>
          <w:sz w:val="24"/>
          <w:szCs w:val="24"/>
          <w:lang w:val="en-US"/>
        </w:rPr>
        <w:t xml:space="preserve"> (</w:t>
      </w:r>
      <w:proofErr w:type="spellStart"/>
      <w:r w:rsidRPr="008B7D2A">
        <w:rPr>
          <w:sz w:val="24"/>
          <w:szCs w:val="24"/>
          <w:lang w:val="en-US"/>
        </w:rPr>
        <w:t>telecomunicaţii</w:t>
      </w:r>
      <w:proofErr w:type="spellEnd"/>
      <w:r w:rsidRPr="008B7D2A">
        <w:rPr>
          <w:sz w:val="24"/>
          <w:szCs w:val="24"/>
          <w:lang w:val="en-US"/>
        </w:rPr>
        <w:t xml:space="preserve">, transport, </w:t>
      </w:r>
      <w:proofErr w:type="spellStart"/>
      <w:r w:rsidRPr="008B7D2A">
        <w:rPr>
          <w:sz w:val="24"/>
          <w:szCs w:val="24"/>
          <w:lang w:val="en-US"/>
        </w:rPr>
        <w:t>logistică</w:t>
      </w:r>
      <w:proofErr w:type="spellEnd"/>
      <w:r w:rsidRPr="008B7D2A">
        <w:rPr>
          <w:sz w:val="24"/>
          <w:szCs w:val="24"/>
          <w:lang w:val="en-US"/>
        </w:rPr>
        <w:t xml:space="preserve">, </w:t>
      </w:r>
      <w:proofErr w:type="spellStart"/>
      <w:r w:rsidRPr="008B7D2A">
        <w:rPr>
          <w:sz w:val="24"/>
          <w:szCs w:val="24"/>
          <w:lang w:val="en-US"/>
        </w:rPr>
        <w:t>energie</w:t>
      </w:r>
      <w:proofErr w:type="spellEnd"/>
      <w:r w:rsidRPr="008B7D2A">
        <w:rPr>
          <w:sz w:val="24"/>
          <w:szCs w:val="24"/>
          <w:lang w:val="en-US"/>
        </w:rPr>
        <w:t>,</w:t>
      </w:r>
      <w:r w:rsidR="001C4DAD" w:rsidRPr="008B7D2A">
        <w:rPr>
          <w:sz w:val="24"/>
          <w:szCs w:val="24"/>
          <w:lang w:val="en-US"/>
        </w:rPr>
        <w:t xml:space="preserve"> </w:t>
      </w:r>
      <w:proofErr w:type="spellStart"/>
      <w:r w:rsidR="001C4DAD" w:rsidRPr="008B7D2A">
        <w:rPr>
          <w:sz w:val="24"/>
          <w:szCs w:val="24"/>
          <w:lang w:val="en-US"/>
        </w:rPr>
        <w:t>apă</w:t>
      </w:r>
      <w:proofErr w:type="spellEnd"/>
      <w:r w:rsidR="001C4DAD" w:rsidRPr="008B7D2A">
        <w:rPr>
          <w:sz w:val="24"/>
          <w:szCs w:val="24"/>
          <w:lang w:val="en-US"/>
        </w:rPr>
        <w:t xml:space="preserve"> </w:t>
      </w:r>
      <w:proofErr w:type="spellStart"/>
      <w:r w:rsidR="001C4DAD" w:rsidRPr="008B7D2A">
        <w:rPr>
          <w:sz w:val="24"/>
          <w:szCs w:val="24"/>
          <w:lang w:val="en-US"/>
        </w:rPr>
        <w:t>și</w:t>
      </w:r>
      <w:proofErr w:type="spellEnd"/>
      <w:r w:rsidR="001C4DAD" w:rsidRPr="008B7D2A">
        <w:rPr>
          <w:sz w:val="24"/>
          <w:szCs w:val="24"/>
          <w:lang w:val="en-US"/>
        </w:rPr>
        <w:t xml:space="preserve"> </w:t>
      </w:r>
      <w:proofErr w:type="spellStart"/>
      <w:r w:rsidR="001C4DAD" w:rsidRPr="008B7D2A">
        <w:rPr>
          <w:sz w:val="24"/>
          <w:szCs w:val="24"/>
          <w:lang w:val="en-US"/>
        </w:rPr>
        <w:t>canalizare</w:t>
      </w:r>
      <w:proofErr w:type="spellEnd"/>
      <w:r w:rsidR="001C4DAD" w:rsidRPr="008B7D2A">
        <w:rPr>
          <w:sz w:val="24"/>
          <w:szCs w:val="24"/>
          <w:lang w:val="en-US"/>
        </w:rPr>
        <w:t xml:space="preserve">, management al </w:t>
      </w:r>
      <w:proofErr w:type="spellStart"/>
      <w:r w:rsidR="001C4DAD" w:rsidRPr="008B7D2A">
        <w:rPr>
          <w:sz w:val="24"/>
          <w:szCs w:val="24"/>
          <w:lang w:val="en-US"/>
        </w:rPr>
        <w:t>deșeurilor</w:t>
      </w:r>
      <w:proofErr w:type="spellEnd"/>
      <w:r w:rsidR="001C4DAD" w:rsidRPr="008B7D2A">
        <w:rPr>
          <w:sz w:val="24"/>
          <w:szCs w:val="24"/>
          <w:lang w:val="en-US"/>
        </w:rPr>
        <w:t>,</w:t>
      </w:r>
      <w:r w:rsidRPr="008B7D2A">
        <w:rPr>
          <w:sz w:val="24"/>
          <w:szCs w:val="24"/>
          <w:lang w:val="en-US"/>
        </w:rPr>
        <w:t xml:space="preserve"> etc)</w:t>
      </w:r>
      <w:r w:rsidR="00FA3D20">
        <w:rPr>
          <w:sz w:val="24"/>
          <w:szCs w:val="24"/>
          <w:lang w:val="en-US"/>
        </w:rPr>
        <w:t>;</w:t>
      </w:r>
    </w:p>
    <w:p w:rsidR="00780B51" w:rsidRPr="008B7D2A" w:rsidRDefault="00780B51" w:rsidP="00A3411F">
      <w:pPr>
        <w:pStyle w:val="Listparagraf"/>
        <w:numPr>
          <w:ilvl w:val="0"/>
          <w:numId w:val="4"/>
        </w:numPr>
        <w:ind w:left="142" w:firstLine="0"/>
        <w:jc w:val="both"/>
        <w:rPr>
          <w:sz w:val="24"/>
          <w:szCs w:val="24"/>
          <w:lang w:val="ro-RO"/>
        </w:rPr>
      </w:pPr>
      <w:r w:rsidRPr="008B7D2A">
        <w:rPr>
          <w:sz w:val="24"/>
          <w:szCs w:val="24"/>
          <w:lang w:val="ro-RO"/>
        </w:rPr>
        <w:t xml:space="preserve">infrastructură de afaceri (ZEL, parcuri/platforme industriale, </w:t>
      </w:r>
      <w:r w:rsidR="00597B5A" w:rsidRPr="008B7D2A">
        <w:rPr>
          <w:sz w:val="24"/>
          <w:szCs w:val="24"/>
          <w:lang w:val="ro-RO"/>
        </w:rPr>
        <w:t xml:space="preserve">logistice, </w:t>
      </w:r>
      <w:r w:rsidRPr="008B7D2A">
        <w:rPr>
          <w:sz w:val="24"/>
          <w:szCs w:val="24"/>
          <w:lang w:val="ro-RO"/>
        </w:rPr>
        <w:t xml:space="preserve">piețe comerciale, </w:t>
      </w:r>
      <w:r w:rsidRPr="008B7D2A">
        <w:rPr>
          <w:sz w:val="24"/>
          <w:szCs w:val="24"/>
          <w:lang w:val="en-US"/>
        </w:rPr>
        <w:t xml:space="preserve">centre de </w:t>
      </w:r>
      <w:proofErr w:type="spellStart"/>
      <w:r w:rsidRPr="008B7D2A">
        <w:rPr>
          <w:sz w:val="24"/>
          <w:szCs w:val="24"/>
          <w:lang w:val="en-US"/>
        </w:rPr>
        <w:t>incubare</w:t>
      </w:r>
      <w:proofErr w:type="spellEnd"/>
      <w:r w:rsidRPr="008B7D2A">
        <w:rPr>
          <w:sz w:val="24"/>
          <w:szCs w:val="24"/>
          <w:lang w:val="en-US"/>
        </w:rPr>
        <w:t>, etc</w:t>
      </w:r>
      <w:r w:rsidR="008B7D2A" w:rsidRPr="008B7D2A">
        <w:rPr>
          <w:sz w:val="24"/>
          <w:szCs w:val="24"/>
          <w:lang w:val="en-US"/>
        </w:rPr>
        <w:t>.</w:t>
      </w:r>
      <w:r w:rsidRPr="008B7D2A">
        <w:rPr>
          <w:sz w:val="24"/>
          <w:szCs w:val="24"/>
          <w:lang w:val="en-US"/>
        </w:rPr>
        <w:t>)</w:t>
      </w:r>
      <w:r w:rsidR="00FA3D20">
        <w:rPr>
          <w:sz w:val="24"/>
          <w:szCs w:val="24"/>
          <w:lang w:val="en-US"/>
        </w:rPr>
        <w:t>;</w:t>
      </w:r>
    </w:p>
    <w:p w:rsidR="00780B51" w:rsidRPr="008B7D2A" w:rsidRDefault="00FA3D20" w:rsidP="00A3411F">
      <w:pPr>
        <w:pStyle w:val="Listparagraf"/>
        <w:numPr>
          <w:ilvl w:val="0"/>
          <w:numId w:val="4"/>
        </w:numPr>
        <w:ind w:left="142" w:firstLine="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servicii de stat;</w:t>
      </w:r>
    </w:p>
    <w:p w:rsidR="00780B51" w:rsidRPr="008B7D2A" w:rsidRDefault="00780B51" w:rsidP="00A3411F">
      <w:pPr>
        <w:pStyle w:val="Listparagraf"/>
        <w:numPr>
          <w:ilvl w:val="0"/>
          <w:numId w:val="4"/>
        </w:numPr>
        <w:ind w:left="142" w:firstLine="0"/>
        <w:jc w:val="both"/>
        <w:rPr>
          <w:sz w:val="24"/>
          <w:szCs w:val="24"/>
          <w:lang w:val="ro-RO"/>
        </w:rPr>
      </w:pPr>
      <w:r w:rsidRPr="008B7D2A">
        <w:rPr>
          <w:sz w:val="24"/>
          <w:szCs w:val="24"/>
          <w:lang w:val="ro-RO"/>
        </w:rPr>
        <w:t xml:space="preserve">servicii oferite de terți ( suport financiar, instituții de cercetare, consultanță, </w:t>
      </w:r>
      <w:proofErr w:type="spellStart"/>
      <w:r w:rsidRPr="008B7D2A">
        <w:rPr>
          <w:sz w:val="24"/>
          <w:szCs w:val="24"/>
          <w:lang w:val="ro-RO"/>
        </w:rPr>
        <w:t>etc</w:t>
      </w:r>
      <w:proofErr w:type="spellEnd"/>
      <w:r w:rsidRPr="008B7D2A">
        <w:rPr>
          <w:sz w:val="24"/>
          <w:szCs w:val="24"/>
          <w:lang w:val="ro-RO"/>
        </w:rPr>
        <w:t>)</w:t>
      </w:r>
      <w:r w:rsidR="00FA3D20">
        <w:rPr>
          <w:sz w:val="24"/>
          <w:szCs w:val="24"/>
          <w:lang w:val="ro-RO"/>
        </w:rPr>
        <w:t>;</w:t>
      </w:r>
    </w:p>
    <w:p w:rsidR="00780B51" w:rsidRPr="008B7D2A" w:rsidRDefault="00780B51" w:rsidP="00A3411F">
      <w:pPr>
        <w:pStyle w:val="Listparagraf"/>
        <w:numPr>
          <w:ilvl w:val="0"/>
          <w:numId w:val="4"/>
        </w:numPr>
        <w:ind w:left="142" w:firstLine="0"/>
        <w:jc w:val="both"/>
        <w:rPr>
          <w:sz w:val="24"/>
          <w:szCs w:val="24"/>
          <w:lang w:val="ro-RO"/>
        </w:rPr>
      </w:pPr>
      <w:r w:rsidRPr="008B7D2A">
        <w:rPr>
          <w:sz w:val="24"/>
          <w:szCs w:val="24"/>
          <w:lang w:val="ro-RO"/>
        </w:rPr>
        <w:t>politici locale orientate spre dezvoltarea mediului de afaceri</w:t>
      </w:r>
      <w:r w:rsidR="00FA3D20">
        <w:rPr>
          <w:sz w:val="24"/>
          <w:szCs w:val="24"/>
          <w:lang w:val="ro-RO"/>
        </w:rPr>
        <w:t>;</w:t>
      </w:r>
    </w:p>
    <w:p w:rsidR="00780B51" w:rsidRPr="008B7D2A" w:rsidRDefault="00780B51" w:rsidP="00A3411F">
      <w:pPr>
        <w:pStyle w:val="Listparagraf"/>
        <w:numPr>
          <w:ilvl w:val="0"/>
          <w:numId w:val="4"/>
        </w:numPr>
        <w:ind w:left="142" w:firstLine="0"/>
        <w:jc w:val="both"/>
        <w:rPr>
          <w:sz w:val="24"/>
          <w:szCs w:val="24"/>
          <w:lang w:val="ro-RO"/>
        </w:rPr>
      </w:pPr>
      <w:r w:rsidRPr="008B7D2A">
        <w:rPr>
          <w:sz w:val="24"/>
          <w:szCs w:val="24"/>
          <w:lang w:val="ro-RO"/>
        </w:rPr>
        <w:t>capital uman și dezvoltarea lui (</w:t>
      </w:r>
      <w:proofErr w:type="spellStart"/>
      <w:r w:rsidRPr="008B7D2A">
        <w:rPr>
          <w:sz w:val="24"/>
          <w:szCs w:val="24"/>
          <w:lang w:val="en-US"/>
        </w:rPr>
        <w:t>instituţii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educaţionale</w:t>
      </w:r>
      <w:proofErr w:type="spellEnd"/>
      <w:r w:rsidRPr="008B7D2A">
        <w:rPr>
          <w:sz w:val="24"/>
          <w:szCs w:val="24"/>
          <w:lang w:val="en-US"/>
        </w:rPr>
        <w:t xml:space="preserve">, </w:t>
      </w:r>
      <w:proofErr w:type="spellStart"/>
      <w:r w:rsidRPr="008B7D2A">
        <w:rPr>
          <w:sz w:val="24"/>
          <w:szCs w:val="24"/>
          <w:lang w:val="en-US"/>
        </w:rPr>
        <w:t>instruire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specifică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antreprenorială</w:t>
      </w:r>
      <w:proofErr w:type="spellEnd"/>
      <w:r w:rsidRPr="008B7D2A">
        <w:rPr>
          <w:sz w:val="24"/>
          <w:szCs w:val="24"/>
          <w:lang w:val="en-US"/>
        </w:rPr>
        <w:t xml:space="preserve">, </w:t>
      </w:r>
      <w:proofErr w:type="spellStart"/>
      <w:r w:rsidRPr="008B7D2A">
        <w:rPr>
          <w:sz w:val="24"/>
          <w:szCs w:val="24"/>
          <w:lang w:val="en-US"/>
        </w:rPr>
        <w:t>formare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duală</w:t>
      </w:r>
      <w:proofErr w:type="spellEnd"/>
      <w:r w:rsidRPr="008B7D2A">
        <w:rPr>
          <w:sz w:val="24"/>
          <w:szCs w:val="24"/>
          <w:lang w:val="en-US"/>
        </w:rPr>
        <w:t xml:space="preserve">, </w:t>
      </w:r>
      <w:proofErr w:type="spellStart"/>
      <w:r w:rsidRPr="008B7D2A">
        <w:rPr>
          <w:sz w:val="24"/>
          <w:szCs w:val="24"/>
          <w:lang w:val="en-US"/>
        </w:rPr>
        <w:t>târguri</w:t>
      </w:r>
      <w:proofErr w:type="spellEnd"/>
      <w:r w:rsidRPr="008B7D2A">
        <w:rPr>
          <w:sz w:val="24"/>
          <w:szCs w:val="24"/>
          <w:lang w:val="en-US"/>
        </w:rPr>
        <w:t xml:space="preserve"> ale </w:t>
      </w:r>
      <w:proofErr w:type="spellStart"/>
      <w:r w:rsidRPr="008B7D2A">
        <w:rPr>
          <w:sz w:val="24"/>
          <w:szCs w:val="24"/>
          <w:lang w:val="en-US"/>
        </w:rPr>
        <w:t>locurilor</w:t>
      </w:r>
      <w:proofErr w:type="spellEnd"/>
      <w:r w:rsidRPr="008B7D2A">
        <w:rPr>
          <w:sz w:val="24"/>
          <w:szCs w:val="24"/>
          <w:lang w:val="en-US"/>
        </w:rPr>
        <w:t xml:space="preserve"> de </w:t>
      </w:r>
      <w:proofErr w:type="spellStart"/>
      <w:r w:rsidRPr="008B7D2A">
        <w:rPr>
          <w:sz w:val="24"/>
          <w:szCs w:val="24"/>
          <w:lang w:val="en-US"/>
        </w:rPr>
        <w:t>muncă</w:t>
      </w:r>
      <w:proofErr w:type="spellEnd"/>
      <w:r w:rsidRPr="008B7D2A">
        <w:rPr>
          <w:sz w:val="24"/>
          <w:szCs w:val="24"/>
          <w:lang w:val="en-US"/>
        </w:rPr>
        <w:t>, etc)</w:t>
      </w:r>
      <w:r w:rsidR="00FA3D20">
        <w:rPr>
          <w:sz w:val="24"/>
          <w:szCs w:val="24"/>
          <w:lang w:val="en-US"/>
        </w:rPr>
        <w:t>;</w:t>
      </w:r>
    </w:p>
    <w:p w:rsidR="00780B51" w:rsidRPr="008B7D2A" w:rsidRDefault="001C4DAD" w:rsidP="00A3411F">
      <w:pPr>
        <w:pStyle w:val="Listparagraf"/>
        <w:numPr>
          <w:ilvl w:val="0"/>
          <w:numId w:val="4"/>
        </w:numPr>
        <w:ind w:left="142" w:firstLine="0"/>
        <w:jc w:val="both"/>
        <w:rPr>
          <w:sz w:val="24"/>
          <w:szCs w:val="24"/>
          <w:lang w:val="ro-RO"/>
        </w:rPr>
      </w:pPr>
      <w:r w:rsidRPr="008B7D2A">
        <w:rPr>
          <w:sz w:val="24"/>
          <w:szCs w:val="24"/>
          <w:lang w:val="ro-RO"/>
        </w:rPr>
        <w:t xml:space="preserve">rețele, ONG-uri de profil și alte forme de asociere ( cooperative, clustere, </w:t>
      </w:r>
      <w:proofErr w:type="spellStart"/>
      <w:r w:rsidRPr="008B7D2A">
        <w:rPr>
          <w:sz w:val="24"/>
          <w:szCs w:val="24"/>
          <w:lang w:val="ro-RO"/>
        </w:rPr>
        <w:t>etc</w:t>
      </w:r>
      <w:proofErr w:type="spellEnd"/>
      <w:r w:rsidRPr="008B7D2A">
        <w:rPr>
          <w:sz w:val="24"/>
          <w:szCs w:val="24"/>
          <w:lang w:val="ro-RO"/>
        </w:rPr>
        <w:t>).</w:t>
      </w:r>
    </w:p>
    <w:p w:rsidR="00FB2BCA" w:rsidRPr="008B7D2A" w:rsidRDefault="00420175" w:rsidP="00A3411F">
      <w:pPr>
        <w:pStyle w:val="Listparagraf"/>
        <w:numPr>
          <w:ilvl w:val="0"/>
          <w:numId w:val="3"/>
        </w:numPr>
        <w:ind w:left="142" w:firstLine="0"/>
        <w:jc w:val="both"/>
        <w:rPr>
          <w:sz w:val="24"/>
          <w:szCs w:val="24"/>
          <w:lang w:val="ro-RO"/>
        </w:rPr>
      </w:pPr>
      <w:proofErr w:type="spellStart"/>
      <w:r w:rsidRPr="008B7D2A">
        <w:rPr>
          <w:sz w:val="24"/>
          <w:szCs w:val="24"/>
          <w:lang w:val="en-US"/>
        </w:rPr>
        <w:t>Cooperarea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în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atragerea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unor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investiții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majore</w:t>
      </w:r>
      <w:proofErr w:type="spellEnd"/>
      <w:r w:rsidR="001C4DAD" w:rsidRPr="008B7D2A">
        <w:rPr>
          <w:sz w:val="24"/>
          <w:szCs w:val="24"/>
          <w:lang w:val="ro-RO"/>
        </w:rPr>
        <w:t>, dezvoltarea direcț</w:t>
      </w:r>
      <w:r w:rsidRPr="008B7D2A">
        <w:rPr>
          <w:sz w:val="24"/>
          <w:szCs w:val="24"/>
          <w:lang w:val="ro-RO"/>
        </w:rPr>
        <w:t>i</w:t>
      </w:r>
      <w:r w:rsidR="001C4DAD" w:rsidRPr="008B7D2A">
        <w:rPr>
          <w:sz w:val="24"/>
          <w:szCs w:val="24"/>
          <w:lang w:val="ro-RO"/>
        </w:rPr>
        <w:t>ilor noi de cooperare în afaceri în scopul realizării proiectelor de modernizare complexă a raionului</w:t>
      </w:r>
      <w:r w:rsidRPr="008B7D2A">
        <w:rPr>
          <w:sz w:val="24"/>
          <w:szCs w:val="24"/>
          <w:lang w:val="ro-RO"/>
        </w:rPr>
        <w:t>,</w:t>
      </w:r>
      <w:r w:rsidRPr="008B7D2A">
        <w:rPr>
          <w:sz w:val="24"/>
          <w:szCs w:val="24"/>
          <w:lang w:val="en-US"/>
        </w:rPr>
        <w:t xml:space="preserve"> care </w:t>
      </w:r>
      <w:proofErr w:type="spellStart"/>
      <w:r w:rsidRPr="008B7D2A">
        <w:rPr>
          <w:sz w:val="24"/>
          <w:szCs w:val="24"/>
          <w:lang w:val="en-US"/>
        </w:rPr>
        <w:t>vizează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stimularea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dezvoltării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economice</w:t>
      </w:r>
      <w:proofErr w:type="spellEnd"/>
      <w:r w:rsidRPr="008B7D2A">
        <w:rPr>
          <w:sz w:val="24"/>
          <w:szCs w:val="24"/>
          <w:lang w:val="en-US"/>
        </w:rPr>
        <w:t xml:space="preserve"> locale</w:t>
      </w:r>
      <w:r w:rsidR="00FB2BCA" w:rsidRPr="008B7D2A">
        <w:rPr>
          <w:sz w:val="24"/>
          <w:szCs w:val="24"/>
          <w:lang w:val="ro-RO"/>
        </w:rPr>
        <w:t>;</w:t>
      </w:r>
      <w:r w:rsidRPr="008B7D2A">
        <w:rPr>
          <w:sz w:val="24"/>
          <w:szCs w:val="24"/>
          <w:lang w:val="en-US"/>
        </w:rPr>
        <w:t xml:space="preserve"> </w:t>
      </w:r>
    </w:p>
    <w:p w:rsidR="00597B5A" w:rsidRPr="008B7D2A" w:rsidRDefault="00597B5A" w:rsidP="00A3411F">
      <w:pPr>
        <w:pStyle w:val="Listparagraf"/>
        <w:numPr>
          <w:ilvl w:val="0"/>
          <w:numId w:val="3"/>
        </w:numPr>
        <w:ind w:left="142" w:firstLine="0"/>
        <w:jc w:val="both"/>
        <w:rPr>
          <w:sz w:val="24"/>
          <w:szCs w:val="24"/>
          <w:lang w:val="ro-RO"/>
        </w:rPr>
      </w:pPr>
      <w:proofErr w:type="spellStart"/>
      <w:r w:rsidRPr="008B7D2A">
        <w:rPr>
          <w:sz w:val="24"/>
          <w:szCs w:val="24"/>
          <w:lang w:val="en-US"/>
        </w:rPr>
        <w:t>Sprijin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reciproc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pentru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identificarea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și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accesarea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fondurilor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nerambursabile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în</w:t>
      </w:r>
      <w:proofErr w:type="spellEnd"/>
      <w:r w:rsidRPr="008B7D2A">
        <w:rPr>
          <w:sz w:val="24"/>
          <w:szCs w:val="24"/>
          <w:lang w:val="en-US"/>
        </w:rPr>
        <w:t xml:space="preserve"> perspective </w:t>
      </w:r>
      <w:proofErr w:type="spellStart"/>
      <w:r w:rsidRPr="008B7D2A">
        <w:rPr>
          <w:sz w:val="24"/>
          <w:szCs w:val="24"/>
          <w:lang w:val="en-US"/>
        </w:rPr>
        <w:t>implementării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proiectelor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în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raionul</w:t>
      </w:r>
      <w:proofErr w:type="spellEnd"/>
      <w:r w:rsidRPr="008B7D2A">
        <w:rPr>
          <w:sz w:val="24"/>
          <w:szCs w:val="24"/>
          <w:lang w:val="en-US"/>
        </w:rPr>
        <w:t xml:space="preserve"> </w:t>
      </w:r>
      <w:proofErr w:type="spellStart"/>
      <w:r w:rsidRPr="008B7D2A">
        <w:rPr>
          <w:sz w:val="24"/>
          <w:szCs w:val="24"/>
          <w:lang w:val="en-US"/>
        </w:rPr>
        <w:t>Ungheni</w:t>
      </w:r>
      <w:proofErr w:type="spellEnd"/>
      <w:r w:rsidRPr="008B7D2A">
        <w:rPr>
          <w:sz w:val="24"/>
          <w:szCs w:val="24"/>
          <w:lang w:val="en-US"/>
        </w:rPr>
        <w:t>;</w:t>
      </w:r>
    </w:p>
    <w:p w:rsidR="00E95F27" w:rsidRPr="008B7D2A" w:rsidRDefault="001C4DAD" w:rsidP="00A3411F">
      <w:pPr>
        <w:pStyle w:val="Listparagraf"/>
        <w:numPr>
          <w:ilvl w:val="0"/>
          <w:numId w:val="3"/>
        </w:numPr>
        <w:ind w:left="142" w:firstLine="0"/>
        <w:jc w:val="both"/>
        <w:rPr>
          <w:color w:val="000000" w:themeColor="text1"/>
          <w:sz w:val="24"/>
          <w:szCs w:val="24"/>
          <w:lang w:val="en-US"/>
        </w:rPr>
      </w:pPr>
      <w:r w:rsidRPr="008B7D2A">
        <w:rPr>
          <w:sz w:val="24"/>
          <w:szCs w:val="24"/>
          <w:lang w:val="ro-RO"/>
        </w:rPr>
        <w:t>S</w:t>
      </w:r>
      <w:r w:rsidR="001C5500" w:rsidRPr="008B7D2A">
        <w:rPr>
          <w:sz w:val="24"/>
          <w:szCs w:val="24"/>
          <w:lang w:val="ro-RO"/>
        </w:rPr>
        <w:t>uport în dezvoltarea întreprinderilor în contextul procesului de integrare eu</w:t>
      </w:r>
      <w:r w:rsidRPr="008B7D2A">
        <w:rPr>
          <w:sz w:val="24"/>
          <w:szCs w:val="24"/>
          <w:lang w:val="ro-RO"/>
        </w:rPr>
        <w:t xml:space="preserve">ropeană și </w:t>
      </w:r>
      <w:r w:rsidRPr="008B7D2A">
        <w:rPr>
          <w:color w:val="000000" w:themeColor="text1"/>
          <w:sz w:val="24"/>
          <w:szCs w:val="24"/>
          <w:lang w:val="ro-RO"/>
        </w:rPr>
        <w:t>s</w:t>
      </w:r>
      <w:proofErr w:type="spellStart"/>
      <w:r w:rsidR="00E95F27" w:rsidRPr="008B7D2A">
        <w:rPr>
          <w:color w:val="000000" w:themeColor="text1"/>
          <w:sz w:val="24"/>
          <w:szCs w:val="24"/>
          <w:lang w:val="en-US"/>
        </w:rPr>
        <w:t>prijinirea</w:t>
      </w:r>
      <w:proofErr w:type="spellEnd"/>
      <w:r w:rsidR="00E95F27" w:rsidRPr="008B7D2A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95F27" w:rsidRPr="008B7D2A">
        <w:rPr>
          <w:color w:val="000000" w:themeColor="text1"/>
          <w:sz w:val="24"/>
          <w:szCs w:val="24"/>
          <w:lang w:val="en-US"/>
        </w:rPr>
        <w:t>stabilirii</w:t>
      </w:r>
      <w:proofErr w:type="spellEnd"/>
      <w:r w:rsidR="00E95F27" w:rsidRPr="008B7D2A">
        <w:rPr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="00E95F27" w:rsidRPr="008B7D2A">
        <w:rPr>
          <w:color w:val="000000" w:themeColor="text1"/>
          <w:sz w:val="24"/>
          <w:szCs w:val="24"/>
          <w:lang w:val="en-US"/>
        </w:rPr>
        <w:t>relaţii</w:t>
      </w:r>
      <w:proofErr w:type="spellEnd"/>
      <w:r w:rsidR="00E95F27" w:rsidRPr="008B7D2A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95F27" w:rsidRPr="008B7D2A">
        <w:rPr>
          <w:color w:val="000000" w:themeColor="text1"/>
          <w:sz w:val="24"/>
          <w:szCs w:val="24"/>
          <w:lang w:val="en-US"/>
        </w:rPr>
        <w:t>bilaterale</w:t>
      </w:r>
      <w:proofErr w:type="spellEnd"/>
      <w:r w:rsidR="00E95F27" w:rsidRPr="008B7D2A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95F27" w:rsidRPr="008B7D2A">
        <w:rPr>
          <w:color w:val="000000" w:themeColor="text1"/>
          <w:sz w:val="24"/>
          <w:szCs w:val="24"/>
          <w:lang w:val="en-US"/>
        </w:rPr>
        <w:t>dintre</w:t>
      </w:r>
      <w:proofErr w:type="spellEnd"/>
      <w:r w:rsidR="00E95F27" w:rsidRPr="008B7D2A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95F27" w:rsidRPr="008B7D2A">
        <w:rPr>
          <w:color w:val="000000" w:themeColor="text1"/>
          <w:sz w:val="24"/>
          <w:szCs w:val="24"/>
          <w:lang w:val="en-US"/>
        </w:rPr>
        <w:t>agenţii</w:t>
      </w:r>
      <w:proofErr w:type="spellEnd"/>
      <w:r w:rsidR="00E95F27" w:rsidRPr="008B7D2A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95F27" w:rsidRPr="008B7D2A">
        <w:rPr>
          <w:color w:val="000000" w:themeColor="text1"/>
          <w:sz w:val="24"/>
          <w:szCs w:val="24"/>
          <w:lang w:val="en-US"/>
        </w:rPr>
        <w:t>economici</w:t>
      </w:r>
      <w:proofErr w:type="spellEnd"/>
      <w:r w:rsidR="00E95F27" w:rsidRPr="008B7D2A">
        <w:rPr>
          <w:color w:val="000000" w:themeColor="text1"/>
          <w:sz w:val="24"/>
          <w:szCs w:val="24"/>
          <w:lang w:val="en-US"/>
        </w:rPr>
        <w:t xml:space="preserve"> </w:t>
      </w:r>
      <w:r w:rsidRPr="008B7D2A">
        <w:rPr>
          <w:color w:val="000000" w:themeColor="text1"/>
          <w:sz w:val="24"/>
          <w:szCs w:val="24"/>
          <w:lang w:val="en-US"/>
        </w:rPr>
        <w:t xml:space="preserve">din </w:t>
      </w:r>
      <w:proofErr w:type="spellStart"/>
      <w:r w:rsidRPr="008B7D2A">
        <w:rPr>
          <w:color w:val="000000" w:themeColor="text1"/>
          <w:sz w:val="24"/>
          <w:szCs w:val="24"/>
          <w:lang w:val="en-US"/>
        </w:rPr>
        <w:t>raionul</w:t>
      </w:r>
      <w:proofErr w:type="spellEnd"/>
      <w:r w:rsidRPr="008B7D2A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B7D2A">
        <w:rPr>
          <w:color w:val="000000" w:themeColor="text1"/>
          <w:sz w:val="24"/>
          <w:szCs w:val="24"/>
          <w:lang w:val="en-US"/>
        </w:rPr>
        <w:t>Ungheni</w:t>
      </w:r>
      <w:proofErr w:type="spellEnd"/>
      <w:r w:rsidRPr="008B7D2A">
        <w:rPr>
          <w:color w:val="000000" w:themeColor="text1"/>
          <w:sz w:val="24"/>
          <w:szCs w:val="24"/>
          <w:lang w:val="en-US"/>
        </w:rPr>
        <w:t xml:space="preserve"> cu </w:t>
      </w:r>
      <w:proofErr w:type="spellStart"/>
      <w:r w:rsidRPr="008B7D2A">
        <w:rPr>
          <w:color w:val="000000" w:themeColor="text1"/>
          <w:sz w:val="24"/>
          <w:szCs w:val="24"/>
          <w:lang w:val="en-US"/>
        </w:rPr>
        <w:t>cei</w:t>
      </w:r>
      <w:proofErr w:type="spellEnd"/>
      <w:r w:rsidRPr="008B7D2A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B7D2A">
        <w:rPr>
          <w:color w:val="000000" w:themeColor="text1"/>
          <w:sz w:val="24"/>
          <w:szCs w:val="24"/>
          <w:lang w:val="en-US"/>
        </w:rPr>
        <w:t>externi</w:t>
      </w:r>
      <w:proofErr w:type="spellEnd"/>
      <w:r w:rsidRPr="008B7D2A">
        <w:rPr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B7D2A">
        <w:rPr>
          <w:color w:val="000000" w:themeColor="text1"/>
          <w:sz w:val="24"/>
          <w:szCs w:val="24"/>
          <w:lang w:val="en-US"/>
        </w:rPr>
        <w:t>prin</w:t>
      </w:r>
      <w:proofErr w:type="spellEnd"/>
      <w:r w:rsidRPr="008B7D2A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B7D2A">
        <w:rPr>
          <w:color w:val="000000" w:themeColor="text1"/>
          <w:sz w:val="24"/>
          <w:szCs w:val="24"/>
          <w:lang w:val="en-US"/>
        </w:rPr>
        <w:t>prisma</w:t>
      </w:r>
      <w:proofErr w:type="spellEnd"/>
      <w:r w:rsidRPr="008B7D2A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B7D2A">
        <w:rPr>
          <w:color w:val="000000" w:themeColor="text1"/>
          <w:sz w:val="24"/>
          <w:szCs w:val="24"/>
          <w:lang w:val="en-US"/>
        </w:rPr>
        <w:t>Acordurilor</w:t>
      </w:r>
      <w:proofErr w:type="spellEnd"/>
      <w:r w:rsidRPr="008B7D2A">
        <w:rPr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8B7D2A">
        <w:rPr>
          <w:color w:val="000000" w:themeColor="text1"/>
          <w:sz w:val="24"/>
          <w:szCs w:val="24"/>
          <w:lang w:val="en-US"/>
        </w:rPr>
        <w:t>cooperare</w:t>
      </w:r>
      <w:proofErr w:type="spellEnd"/>
      <w:r w:rsidRPr="008B7D2A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B7D2A">
        <w:rPr>
          <w:color w:val="000000" w:themeColor="text1"/>
          <w:sz w:val="24"/>
          <w:szCs w:val="24"/>
          <w:lang w:val="en-US"/>
        </w:rPr>
        <w:t>existente</w:t>
      </w:r>
      <w:proofErr w:type="spellEnd"/>
      <w:r w:rsidR="00E95F27" w:rsidRPr="008B7D2A">
        <w:rPr>
          <w:color w:val="000000" w:themeColor="text1"/>
          <w:sz w:val="24"/>
          <w:szCs w:val="24"/>
          <w:lang w:val="en-US"/>
        </w:rPr>
        <w:t>;</w:t>
      </w:r>
    </w:p>
    <w:p w:rsidR="00305574" w:rsidRPr="008B7D2A" w:rsidRDefault="00FB2BCA" w:rsidP="00A3411F">
      <w:pPr>
        <w:pStyle w:val="Listparagraf"/>
        <w:numPr>
          <w:ilvl w:val="0"/>
          <w:numId w:val="3"/>
        </w:numPr>
        <w:ind w:left="142" w:firstLine="0"/>
        <w:jc w:val="both"/>
        <w:rPr>
          <w:color w:val="000000" w:themeColor="text1"/>
          <w:sz w:val="24"/>
          <w:szCs w:val="24"/>
          <w:lang w:val="en-US"/>
        </w:rPr>
      </w:pPr>
      <w:proofErr w:type="spellStart"/>
      <w:r w:rsidRPr="008B7D2A">
        <w:rPr>
          <w:color w:val="000000" w:themeColor="text1"/>
          <w:sz w:val="24"/>
          <w:szCs w:val="24"/>
          <w:lang w:val="en-US"/>
        </w:rPr>
        <w:t>Inițierea</w:t>
      </w:r>
      <w:proofErr w:type="spellEnd"/>
      <w:r w:rsidR="00E95F27" w:rsidRPr="008B7D2A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41329" w:rsidRPr="008B7D2A">
        <w:rPr>
          <w:color w:val="000000" w:themeColor="text1"/>
          <w:sz w:val="24"/>
          <w:szCs w:val="24"/>
          <w:lang w:val="en-US"/>
        </w:rPr>
        <w:t>și</w:t>
      </w:r>
      <w:proofErr w:type="spellEnd"/>
      <w:r w:rsidR="00341329" w:rsidRPr="008B7D2A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41329" w:rsidRPr="008B7D2A">
        <w:rPr>
          <w:color w:val="000000" w:themeColor="text1"/>
          <w:sz w:val="24"/>
          <w:szCs w:val="24"/>
          <w:lang w:val="en-US"/>
        </w:rPr>
        <w:t>sprijinirea</w:t>
      </w:r>
      <w:proofErr w:type="spellEnd"/>
      <w:r w:rsidR="00341329" w:rsidRPr="008B7D2A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41329" w:rsidRPr="008B7D2A">
        <w:rPr>
          <w:color w:val="000000" w:themeColor="text1"/>
          <w:sz w:val="24"/>
          <w:szCs w:val="24"/>
          <w:lang w:val="en-US"/>
        </w:rPr>
        <w:t>rețelelor</w:t>
      </w:r>
      <w:proofErr w:type="spellEnd"/>
      <w:r w:rsidR="00341329" w:rsidRPr="008B7D2A">
        <w:rPr>
          <w:color w:val="000000" w:themeColor="text1"/>
          <w:sz w:val="24"/>
          <w:szCs w:val="24"/>
          <w:lang w:val="en-US"/>
        </w:rPr>
        <w:t xml:space="preserve">/ </w:t>
      </w:r>
      <w:proofErr w:type="spellStart"/>
      <w:r w:rsidR="00341329" w:rsidRPr="008B7D2A">
        <w:rPr>
          <w:color w:val="000000" w:themeColor="text1"/>
          <w:sz w:val="24"/>
          <w:szCs w:val="24"/>
          <w:lang w:val="en-US"/>
        </w:rPr>
        <w:t>platformelor</w:t>
      </w:r>
      <w:proofErr w:type="spellEnd"/>
      <w:r w:rsidR="00341329" w:rsidRPr="008B7D2A">
        <w:rPr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="00341329" w:rsidRPr="008B7D2A">
        <w:rPr>
          <w:color w:val="000000" w:themeColor="text1"/>
          <w:sz w:val="24"/>
          <w:szCs w:val="24"/>
          <w:lang w:val="en-US"/>
        </w:rPr>
        <w:t>comunicare</w:t>
      </w:r>
      <w:proofErr w:type="spellEnd"/>
      <w:r w:rsidR="00E95F27" w:rsidRPr="008B7D2A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95F27" w:rsidRPr="008B7D2A">
        <w:rPr>
          <w:color w:val="000000" w:themeColor="text1"/>
          <w:sz w:val="24"/>
          <w:szCs w:val="24"/>
          <w:lang w:val="en-US"/>
        </w:rPr>
        <w:t>între</w:t>
      </w:r>
      <w:proofErr w:type="spellEnd"/>
      <w:r w:rsidR="00E95F27" w:rsidRPr="008B7D2A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95F27" w:rsidRPr="008B7D2A">
        <w:rPr>
          <w:color w:val="000000" w:themeColor="text1"/>
          <w:sz w:val="24"/>
          <w:szCs w:val="24"/>
          <w:lang w:val="en-US"/>
        </w:rPr>
        <w:t>agenţii</w:t>
      </w:r>
      <w:proofErr w:type="spellEnd"/>
      <w:r w:rsidR="00E95F27" w:rsidRPr="008B7D2A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95F27" w:rsidRPr="008B7D2A">
        <w:rPr>
          <w:color w:val="000000" w:themeColor="text1"/>
          <w:sz w:val="24"/>
          <w:szCs w:val="24"/>
          <w:lang w:val="en-US"/>
        </w:rPr>
        <w:t>economici</w:t>
      </w:r>
      <w:proofErr w:type="spellEnd"/>
      <w:r w:rsidR="00305574" w:rsidRPr="008B7D2A">
        <w:rPr>
          <w:color w:val="000000" w:themeColor="text1"/>
          <w:sz w:val="24"/>
          <w:szCs w:val="24"/>
          <w:lang w:val="en-US"/>
        </w:rPr>
        <w:t>;</w:t>
      </w:r>
    </w:p>
    <w:p w:rsidR="00341329" w:rsidRPr="00A33B78" w:rsidRDefault="00305574" w:rsidP="00A3411F">
      <w:pPr>
        <w:pStyle w:val="Listparagraf"/>
        <w:numPr>
          <w:ilvl w:val="0"/>
          <w:numId w:val="3"/>
        </w:numPr>
        <w:ind w:left="142" w:firstLine="0"/>
        <w:jc w:val="both"/>
        <w:rPr>
          <w:color w:val="000000" w:themeColor="text1"/>
          <w:sz w:val="24"/>
          <w:szCs w:val="24"/>
          <w:lang w:val="en-US"/>
        </w:rPr>
      </w:pPr>
      <w:proofErr w:type="spellStart"/>
      <w:r w:rsidRPr="00A33B78">
        <w:rPr>
          <w:color w:val="000000" w:themeColor="text1"/>
          <w:sz w:val="24"/>
          <w:szCs w:val="24"/>
          <w:lang w:val="en-US"/>
        </w:rPr>
        <w:lastRenderedPageBreak/>
        <w:t>Promovarea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agenților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economici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din 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raion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A33B78" w:rsidRPr="00A33B78">
        <w:rPr>
          <w:color w:val="000000" w:themeColor="text1"/>
          <w:sz w:val="24"/>
          <w:szCs w:val="24"/>
          <w:lang w:val="en-US"/>
        </w:rPr>
        <w:t>în</w:t>
      </w:r>
      <w:proofErr w:type="spellEnd"/>
      <w:r w:rsidR="00A33B78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A33B78" w:rsidRPr="00A33B78">
        <w:rPr>
          <w:color w:val="000000" w:themeColor="text1"/>
          <w:sz w:val="24"/>
          <w:szCs w:val="24"/>
          <w:lang w:val="en-US"/>
        </w:rPr>
        <w:t>cadrul</w:t>
      </w:r>
      <w:proofErr w:type="spellEnd"/>
      <w:r w:rsidR="00A33B78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A33B78" w:rsidRPr="00A33B78">
        <w:rPr>
          <w:color w:val="000000" w:themeColor="text1"/>
          <w:sz w:val="24"/>
          <w:szCs w:val="24"/>
          <w:lang w:val="en-US"/>
        </w:rPr>
        <w:t>evenimentelor</w:t>
      </w:r>
      <w:proofErr w:type="spellEnd"/>
      <w:r w:rsidR="00F550E4" w:rsidRPr="00A33B78">
        <w:rPr>
          <w:color w:val="000000" w:themeColor="text1"/>
          <w:sz w:val="24"/>
          <w:szCs w:val="24"/>
          <w:lang w:val="en-US"/>
        </w:rPr>
        <w:t xml:space="preserve"> </w:t>
      </w:r>
      <w:r w:rsidRPr="00A33B78">
        <w:rPr>
          <w:color w:val="000000" w:themeColor="text1"/>
          <w:sz w:val="24"/>
          <w:szCs w:val="24"/>
          <w:lang w:val="en-US"/>
        </w:rPr>
        <w:t>din</w:t>
      </w:r>
      <w:r w:rsidR="00017ED2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țară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și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străinătate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>;</w:t>
      </w:r>
      <w:r w:rsidR="00E95F27" w:rsidRPr="00A33B78">
        <w:rPr>
          <w:color w:val="000000" w:themeColor="text1"/>
          <w:sz w:val="24"/>
          <w:szCs w:val="24"/>
          <w:lang w:val="en-US"/>
        </w:rPr>
        <w:t xml:space="preserve"> </w:t>
      </w:r>
    </w:p>
    <w:p w:rsidR="00597B5A" w:rsidRPr="00A33B78" w:rsidRDefault="00597B5A" w:rsidP="00A3411F">
      <w:pPr>
        <w:pStyle w:val="Listparagraf"/>
        <w:numPr>
          <w:ilvl w:val="0"/>
          <w:numId w:val="3"/>
        </w:numPr>
        <w:ind w:left="142" w:firstLine="0"/>
        <w:jc w:val="both"/>
        <w:rPr>
          <w:color w:val="000000" w:themeColor="text1"/>
          <w:sz w:val="24"/>
          <w:szCs w:val="24"/>
          <w:lang w:val="en-US"/>
        </w:rPr>
      </w:pPr>
      <w:proofErr w:type="spellStart"/>
      <w:r w:rsidRPr="00A33B78">
        <w:rPr>
          <w:color w:val="000000" w:themeColor="text1"/>
          <w:sz w:val="24"/>
          <w:szCs w:val="24"/>
          <w:lang w:val="en-US"/>
        </w:rPr>
        <w:t>Participarea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comună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la 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misiuni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economice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>/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reuniuni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diplomatice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și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afaceri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>/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vizite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solicitate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către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reprezentanți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ai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ambasadelor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>/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consulatelor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>;</w:t>
      </w:r>
    </w:p>
    <w:p w:rsidR="00E95F27" w:rsidRPr="00A33B78" w:rsidRDefault="00BC2E74" w:rsidP="00A3411F">
      <w:pPr>
        <w:pStyle w:val="Listparagraf"/>
        <w:numPr>
          <w:ilvl w:val="0"/>
          <w:numId w:val="3"/>
        </w:numPr>
        <w:ind w:left="142" w:firstLine="0"/>
        <w:jc w:val="both"/>
        <w:rPr>
          <w:color w:val="000000" w:themeColor="text1"/>
          <w:sz w:val="24"/>
          <w:szCs w:val="24"/>
          <w:lang w:val="en-US"/>
        </w:rPr>
      </w:pPr>
      <w:proofErr w:type="spellStart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Asigurarea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suportului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 xml:space="preserve"> logistic </w:t>
      </w:r>
      <w:proofErr w:type="spellStart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pentru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 </w:t>
      </w:r>
      <w:proofErr w:type="spellStart"/>
      <w:r w:rsidRPr="00A33B78">
        <w:rPr>
          <w:rStyle w:val="Accentuat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US"/>
        </w:rPr>
        <w:t>organizarea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 </w:t>
      </w:r>
      <w:proofErr w:type="spellStart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activităților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și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 </w:t>
      </w:r>
      <w:proofErr w:type="spellStart"/>
      <w:r w:rsidRPr="00A33B78">
        <w:rPr>
          <w:rStyle w:val="Accentuat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US"/>
        </w:rPr>
        <w:t>evenimentelor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 </w:t>
      </w:r>
      <w:proofErr w:type="spellStart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comune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 xml:space="preserve"> la </w:t>
      </w:r>
      <w:proofErr w:type="spellStart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nivel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raion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crearea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posibilităților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 xml:space="preserve"> de </w:t>
      </w:r>
      <w:proofErr w:type="spellStart"/>
      <w:r w:rsidRPr="00A33B78">
        <w:rPr>
          <w:rStyle w:val="Accentuat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US"/>
        </w:rPr>
        <w:t>promovare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 a </w:t>
      </w:r>
      <w:proofErr w:type="spellStart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producătorilor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locali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organizarea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târguri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și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expoziții</w:t>
      </w:r>
      <w:proofErr w:type="spellEnd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shd w:val="clear" w:color="auto" w:fill="FFFFFF"/>
          <w:lang w:val="en-US"/>
        </w:rPr>
        <w:t>tematice</w:t>
      </w:r>
      <w:proofErr w:type="spellEnd"/>
      <w:r w:rsidR="00305574" w:rsidRPr="00A33B78">
        <w:rPr>
          <w:color w:val="000000" w:themeColor="text1"/>
          <w:sz w:val="24"/>
          <w:szCs w:val="24"/>
          <w:lang w:val="en-US"/>
        </w:rPr>
        <w:t>;</w:t>
      </w:r>
    </w:p>
    <w:p w:rsidR="00724C93" w:rsidRPr="00A33B78" w:rsidRDefault="00305574" w:rsidP="00A3411F">
      <w:pPr>
        <w:numPr>
          <w:ilvl w:val="0"/>
          <w:numId w:val="3"/>
        </w:numPr>
        <w:ind w:left="142" w:firstLine="0"/>
        <w:contextualSpacing/>
        <w:jc w:val="both"/>
        <w:rPr>
          <w:color w:val="000000" w:themeColor="text1"/>
          <w:sz w:val="24"/>
          <w:szCs w:val="24"/>
          <w:lang w:val="ro-RO"/>
        </w:rPr>
      </w:pPr>
      <w:r w:rsidRPr="00A33B78">
        <w:rPr>
          <w:color w:val="000000" w:themeColor="text1"/>
          <w:sz w:val="24"/>
          <w:szCs w:val="24"/>
          <w:lang w:val="ro-RO"/>
        </w:rPr>
        <w:t>C</w:t>
      </w:r>
      <w:r w:rsidR="00724C93" w:rsidRPr="00A33B78">
        <w:rPr>
          <w:color w:val="000000" w:themeColor="text1"/>
          <w:sz w:val="24"/>
          <w:szCs w:val="24"/>
          <w:lang w:val="ro-RO"/>
        </w:rPr>
        <w:t>oordonarea activită</w:t>
      </w:r>
      <w:r w:rsidR="007F61F2" w:rsidRPr="00A33B78">
        <w:rPr>
          <w:color w:val="000000" w:themeColor="text1"/>
          <w:sz w:val="24"/>
          <w:szCs w:val="24"/>
          <w:lang w:val="ro-RO"/>
        </w:rPr>
        <w:t>ț</w:t>
      </w:r>
      <w:r w:rsidR="00724C93" w:rsidRPr="00A33B78">
        <w:rPr>
          <w:color w:val="000000" w:themeColor="text1"/>
          <w:sz w:val="24"/>
          <w:szCs w:val="24"/>
          <w:lang w:val="ro-RO"/>
        </w:rPr>
        <w:t>ilor în scopul atingerii altor obiective comune</w:t>
      </w:r>
      <w:r w:rsidR="00090EC6" w:rsidRPr="00A33B78">
        <w:rPr>
          <w:color w:val="000000" w:themeColor="text1"/>
          <w:sz w:val="24"/>
          <w:szCs w:val="24"/>
          <w:lang w:val="ro-RO"/>
        </w:rPr>
        <w:t>.</w:t>
      </w:r>
    </w:p>
    <w:p w:rsidR="00A3411F" w:rsidRPr="00A33B78" w:rsidRDefault="00A3411F" w:rsidP="00A3411F">
      <w:pPr>
        <w:ind w:left="142"/>
        <w:contextualSpacing/>
        <w:jc w:val="both"/>
        <w:rPr>
          <w:color w:val="000000" w:themeColor="text1"/>
          <w:sz w:val="24"/>
          <w:szCs w:val="24"/>
          <w:lang w:val="ro-RO"/>
        </w:rPr>
      </w:pPr>
    </w:p>
    <w:p w:rsidR="006C1251" w:rsidRPr="00A33B78" w:rsidRDefault="006E39BC" w:rsidP="00A3411F">
      <w:pPr>
        <w:pStyle w:val="Titlu3"/>
        <w:numPr>
          <w:ilvl w:val="0"/>
          <w:numId w:val="2"/>
        </w:numPr>
        <w:ind w:left="0" w:firstLine="0"/>
        <w:rPr>
          <w:color w:val="000000" w:themeColor="text1"/>
          <w:sz w:val="24"/>
          <w:szCs w:val="24"/>
          <w:lang w:val="ro-RO"/>
        </w:rPr>
      </w:pPr>
      <w:r w:rsidRPr="00A33B78">
        <w:rPr>
          <w:color w:val="000000" w:themeColor="text1"/>
          <w:sz w:val="24"/>
          <w:szCs w:val="24"/>
          <w:lang w:val="ro-RO"/>
        </w:rPr>
        <w:t>OBLIGAȚIILE PĂRȚILOR</w:t>
      </w:r>
    </w:p>
    <w:p w:rsidR="001B2100" w:rsidRPr="00A33B78" w:rsidRDefault="00250D03" w:rsidP="006620EC">
      <w:pPr>
        <w:pStyle w:val="Listparagraf"/>
        <w:numPr>
          <w:ilvl w:val="1"/>
          <w:numId w:val="2"/>
        </w:numPr>
        <w:tabs>
          <w:tab w:val="left" w:pos="284"/>
          <w:tab w:val="left" w:pos="567"/>
        </w:tabs>
        <w:ind w:left="0" w:firstLine="0"/>
        <w:rPr>
          <w:color w:val="000000" w:themeColor="text1"/>
          <w:sz w:val="24"/>
          <w:szCs w:val="24"/>
          <w:lang w:val="ro-RO"/>
        </w:rPr>
      </w:pPr>
      <w:r w:rsidRPr="00A33B78">
        <w:rPr>
          <w:color w:val="000000" w:themeColor="text1"/>
          <w:sz w:val="24"/>
          <w:szCs w:val="24"/>
          <w:lang w:val="ro-RO"/>
        </w:rPr>
        <w:t>Păr</w:t>
      </w:r>
      <w:r w:rsidR="007F61F2" w:rsidRPr="00A33B78">
        <w:rPr>
          <w:color w:val="000000" w:themeColor="text1"/>
          <w:sz w:val="24"/>
          <w:szCs w:val="24"/>
          <w:lang w:val="ro-RO"/>
        </w:rPr>
        <w:t>ț</w:t>
      </w:r>
      <w:r w:rsidRPr="00A33B78">
        <w:rPr>
          <w:color w:val="000000" w:themeColor="text1"/>
          <w:sz w:val="24"/>
          <w:szCs w:val="24"/>
          <w:lang w:val="ro-RO"/>
        </w:rPr>
        <w:t>ile, în limita competen</w:t>
      </w:r>
      <w:r w:rsidR="007F61F2" w:rsidRPr="00A33B78">
        <w:rPr>
          <w:color w:val="000000" w:themeColor="text1"/>
          <w:sz w:val="24"/>
          <w:szCs w:val="24"/>
          <w:lang w:val="ro-RO"/>
        </w:rPr>
        <w:t>ț</w:t>
      </w:r>
      <w:r w:rsidRPr="00A33B78">
        <w:rPr>
          <w:color w:val="000000" w:themeColor="text1"/>
          <w:sz w:val="24"/>
          <w:szCs w:val="24"/>
          <w:lang w:val="ro-RO"/>
        </w:rPr>
        <w:t>elor func</w:t>
      </w:r>
      <w:r w:rsidR="007F61F2" w:rsidRPr="00A33B78">
        <w:rPr>
          <w:color w:val="000000" w:themeColor="text1"/>
          <w:sz w:val="24"/>
          <w:szCs w:val="24"/>
          <w:lang w:val="ro-RO"/>
        </w:rPr>
        <w:t>ț</w:t>
      </w:r>
      <w:r w:rsidRPr="00A33B78">
        <w:rPr>
          <w:color w:val="000000" w:themeColor="text1"/>
          <w:sz w:val="24"/>
          <w:szCs w:val="24"/>
          <w:lang w:val="ro-RO"/>
        </w:rPr>
        <w:t xml:space="preserve">ionale, </w:t>
      </w:r>
      <w:r w:rsidR="00597B5A" w:rsidRPr="00A33B78">
        <w:rPr>
          <w:color w:val="000000" w:themeColor="text1"/>
          <w:sz w:val="24"/>
          <w:szCs w:val="24"/>
          <w:lang w:val="ro-RO"/>
        </w:rPr>
        <w:t>vor coopera activ în vederea implementării și realizării acțiunilor/proiectelor comune specifice și vor duce la îndeplinire obligațiile asumate, cu respectarea principiului transparenței și cu maximă eficiență.</w:t>
      </w:r>
      <w:r w:rsidRPr="00A33B78">
        <w:rPr>
          <w:color w:val="000000" w:themeColor="text1"/>
          <w:sz w:val="24"/>
          <w:szCs w:val="24"/>
          <w:lang w:val="ro-RO"/>
        </w:rPr>
        <w:t xml:space="preserve"> </w:t>
      </w:r>
    </w:p>
    <w:p w:rsidR="00F94EE4" w:rsidRPr="00A33B78" w:rsidRDefault="00F94EE4" w:rsidP="006620EC">
      <w:pPr>
        <w:tabs>
          <w:tab w:val="left" w:pos="284"/>
          <w:tab w:val="left" w:pos="567"/>
        </w:tabs>
        <w:spacing w:line="276" w:lineRule="auto"/>
        <w:rPr>
          <w:color w:val="000000" w:themeColor="text1"/>
          <w:sz w:val="24"/>
          <w:szCs w:val="24"/>
          <w:lang w:val="en-US"/>
        </w:rPr>
      </w:pPr>
      <w:r w:rsidRPr="00A33B78">
        <w:rPr>
          <w:color w:val="000000" w:themeColor="text1"/>
          <w:sz w:val="24"/>
          <w:szCs w:val="24"/>
          <w:lang w:val="ro-RO"/>
        </w:rPr>
        <w:t xml:space="preserve">2.2. </w:t>
      </w:r>
      <w:proofErr w:type="spellStart"/>
      <w:proofErr w:type="gramStart"/>
      <w:r w:rsidRPr="00A33B78">
        <w:rPr>
          <w:color w:val="000000" w:themeColor="text1"/>
          <w:sz w:val="24"/>
          <w:szCs w:val="24"/>
          <w:lang w:val="en-US"/>
        </w:rPr>
        <w:t>Părţile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color w:val="000000" w:themeColor="text1"/>
          <w:sz w:val="24"/>
          <w:szCs w:val="24"/>
          <w:lang w:val="en-US"/>
        </w:rPr>
        <w:t>vor</w:t>
      </w:r>
      <w:proofErr w:type="spellEnd"/>
      <w:r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mobiliz</w:t>
      </w:r>
      <w:r w:rsidR="00F550E4" w:rsidRPr="00A33B78">
        <w:rPr>
          <w:color w:val="000000" w:themeColor="text1"/>
          <w:sz w:val="24"/>
          <w:szCs w:val="24"/>
          <w:lang w:val="en-US"/>
        </w:rPr>
        <w:t>a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resursele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financiare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și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umane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 de care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dispun</w:t>
      </w:r>
      <w:proofErr w:type="spellEnd"/>
      <w:r w:rsidR="00F550E4" w:rsidRPr="00A33B78">
        <w:rPr>
          <w:color w:val="000000" w:themeColor="text1"/>
          <w:sz w:val="24"/>
          <w:szCs w:val="24"/>
          <w:lang w:val="en-US"/>
        </w:rPr>
        <w:t>,</w:t>
      </w:r>
      <w:r w:rsidR="00597B5A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în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550E4" w:rsidRPr="00A33B78">
        <w:rPr>
          <w:color w:val="000000" w:themeColor="text1"/>
          <w:sz w:val="24"/>
          <w:szCs w:val="24"/>
          <w:lang w:val="en-US"/>
        </w:rPr>
        <w:t>vederea</w:t>
      </w:r>
      <w:proofErr w:type="spellEnd"/>
      <w:r w:rsidR="00F550E4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550E4" w:rsidRPr="00A33B78">
        <w:rPr>
          <w:color w:val="000000" w:themeColor="text1"/>
          <w:sz w:val="24"/>
          <w:szCs w:val="24"/>
          <w:lang w:val="en-US"/>
        </w:rPr>
        <w:t>aducerii</w:t>
      </w:r>
      <w:proofErr w:type="spellEnd"/>
      <w:r w:rsidR="00F550E4" w:rsidRPr="00A33B78">
        <w:rPr>
          <w:color w:val="000000" w:themeColor="text1"/>
          <w:sz w:val="24"/>
          <w:szCs w:val="24"/>
          <w:lang w:val="en-US"/>
        </w:rPr>
        <w:t xml:space="preserve"> la </w:t>
      </w:r>
      <w:proofErr w:type="spellStart"/>
      <w:r w:rsidR="00F550E4" w:rsidRPr="00A33B78">
        <w:rPr>
          <w:color w:val="000000" w:themeColor="text1"/>
          <w:sz w:val="24"/>
          <w:szCs w:val="24"/>
          <w:lang w:val="en-US"/>
        </w:rPr>
        <w:t>îndeplinire</w:t>
      </w:r>
      <w:r w:rsidR="00597B5A" w:rsidRPr="00A33B78">
        <w:rPr>
          <w:color w:val="000000" w:themeColor="text1"/>
          <w:sz w:val="24"/>
          <w:szCs w:val="24"/>
          <w:lang w:val="en-US"/>
        </w:rPr>
        <w:t>a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obligațiilor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asumate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și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vor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asigura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sprijin</w:t>
      </w:r>
      <w:r w:rsidR="00F550E4" w:rsidRPr="00A33B78">
        <w:rPr>
          <w:color w:val="000000" w:themeColor="text1"/>
          <w:sz w:val="24"/>
          <w:szCs w:val="24"/>
          <w:lang w:val="en-US"/>
        </w:rPr>
        <w:t>ul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reciproc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>.</w:t>
      </w:r>
      <w:proofErr w:type="gramEnd"/>
      <w:r w:rsidR="00597B5A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Astfel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anual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Părțile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vor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elabora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="00597B5A" w:rsidRPr="00A33B78">
        <w:rPr>
          <w:color w:val="000000" w:themeColor="text1"/>
          <w:sz w:val="24"/>
          <w:szCs w:val="24"/>
          <w:lang w:val="en-US"/>
        </w:rPr>
        <w:t>un</w:t>
      </w:r>
      <w:proofErr w:type="gramEnd"/>
      <w:r w:rsidR="00597B5A" w:rsidRPr="00A33B78">
        <w:rPr>
          <w:color w:val="000000" w:themeColor="text1"/>
          <w:sz w:val="24"/>
          <w:szCs w:val="24"/>
          <w:lang w:val="en-US"/>
        </w:rPr>
        <w:t xml:space="preserve"> plan de </w:t>
      </w:r>
      <w:proofErr w:type="spellStart"/>
      <w:r w:rsidR="00597B5A" w:rsidRPr="00A33B78">
        <w:rPr>
          <w:color w:val="000000" w:themeColor="text1"/>
          <w:sz w:val="24"/>
          <w:szCs w:val="24"/>
          <w:lang w:val="en-US"/>
        </w:rPr>
        <w:t>acțiuni</w:t>
      </w:r>
      <w:proofErr w:type="spellEnd"/>
      <w:r w:rsidR="00597B5A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E39BC" w:rsidRPr="00A33B78">
        <w:rPr>
          <w:color w:val="000000" w:themeColor="text1"/>
          <w:sz w:val="24"/>
          <w:szCs w:val="24"/>
          <w:lang w:val="en-US"/>
        </w:rPr>
        <w:t>și</w:t>
      </w:r>
      <w:proofErr w:type="spellEnd"/>
      <w:r w:rsidR="006E39BC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E39BC" w:rsidRPr="00A33B78">
        <w:rPr>
          <w:color w:val="000000" w:themeColor="text1"/>
          <w:sz w:val="24"/>
          <w:szCs w:val="24"/>
          <w:lang w:val="en-US"/>
        </w:rPr>
        <w:t>vor</w:t>
      </w:r>
      <w:proofErr w:type="spellEnd"/>
      <w:r w:rsidR="006E39BC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E39BC" w:rsidRPr="00A33B78">
        <w:rPr>
          <w:color w:val="000000" w:themeColor="text1"/>
          <w:sz w:val="24"/>
          <w:szCs w:val="24"/>
          <w:lang w:val="en-US"/>
        </w:rPr>
        <w:t>identifica</w:t>
      </w:r>
      <w:proofErr w:type="spellEnd"/>
      <w:r w:rsidR="006E39BC" w:rsidRPr="00A33B78">
        <w:rPr>
          <w:color w:val="000000" w:themeColor="text1"/>
          <w:sz w:val="24"/>
          <w:szCs w:val="24"/>
          <w:lang w:val="en-US"/>
        </w:rPr>
        <w:t>/</w:t>
      </w:r>
      <w:proofErr w:type="spellStart"/>
      <w:r w:rsidR="006E39BC" w:rsidRPr="00A33B78">
        <w:rPr>
          <w:color w:val="000000" w:themeColor="text1"/>
          <w:sz w:val="24"/>
          <w:szCs w:val="24"/>
          <w:lang w:val="en-US"/>
        </w:rPr>
        <w:t>aloca</w:t>
      </w:r>
      <w:proofErr w:type="spellEnd"/>
      <w:r w:rsidR="006E39BC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E39BC" w:rsidRPr="00A33B78">
        <w:rPr>
          <w:color w:val="000000" w:themeColor="text1"/>
          <w:sz w:val="24"/>
          <w:szCs w:val="24"/>
          <w:lang w:val="en-US"/>
        </w:rPr>
        <w:t>resurse</w:t>
      </w:r>
      <w:proofErr w:type="spellEnd"/>
      <w:r w:rsidR="006E39BC" w:rsidRPr="00A33B78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E39BC" w:rsidRPr="00A33B78">
        <w:rPr>
          <w:color w:val="000000" w:themeColor="text1"/>
          <w:sz w:val="24"/>
          <w:szCs w:val="24"/>
          <w:lang w:val="en-US"/>
        </w:rPr>
        <w:t>financiare</w:t>
      </w:r>
      <w:proofErr w:type="spellEnd"/>
      <w:r w:rsidR="00FA3D20">
        <w:rPr>
          <w:color w:val="000000" w:themeColor="text1"/>
          <w:sz w:val="24"/>
          <w:szCs w:val="24"/>
          <w:lang w:val="en-US"/>
        </w:rPr>
        <w:t>.</w:t>
      </w:r>
      <w:r w:rsidR="006E39BC" w:rsidRPr="00A33B78">
        <w:rPr>
          <w:color w:val="000000" w:themeColor="text1"/>
          <w:sz w:val="24"/>
          <w:szCs w:val="24"/>
          <w:lang w:val="en-US"/>
        </w:rPr>
        <w:t xml:space="preserve"> </w:t>
      </w:r>
    </w:p>
    <w:p w:rsidR="00017ED2" w:rsidRPr="00A33B78" w:rsidRDefault="00BC2E74" w:rsidP="006620EC">
      <w:pPr>
        <w:pStyle w:val="Listparagraf"/>
        <w:tabs>
          <w:tab w:val="left" w:pos="284"/>
          <w:tab w:val="left" w:pos="567"/>
        </w:tabs>
        <w:ind w:left="0"/>
        <w:rPr>
          <w:iCs/>
          <w:color w:val="000000" w:themeColor="text1"/>
          <w:sz w:val="24"/>
          <w:szCs w:val="24"/>
          <w:lang w:val="en-US"/>
        </w:rPr>
      </w:pPr>
      <w:r w:rsidRPr="00A33B78">
        <w:rPr>
          <w:iCs/>
          <w:color w:val="000000" w:themeColor="text1"/>
          <w:sz w:val="24"/>
          <w:szCs w:val="24"/>
          <w:lang w:val="en-US"/>
        </w:rPr>
        <w:t xml:space="preserve">2.3. </w:t>
      </w:r>
      <w:proofErr w:type="spellStart"/>
      <w:r w:rsidR="006E39BC" w:rsidRPr="00A33B78">
        <w:rPr>
          <w:iCs/>
          <w:color w:val="000000" w:themeColor="text1"/>
          <w:sz w:val="24"/>
          <w:szCs w:val="24"/>
          <w:lang w:val="en-US"/>
        </w:rPr>
        <w:t>Părțile</w:t>
      </w:r>
      <w:proofErr w:type="spellEnd"/>
      <w:r w:rsidR="006E39BC"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E39BC" w:rsidRPr="00A33B78">
        <w:rPr>
          <w:iCs/>
          <w:color w:val="000000" w:themeColor="text1"/>
          <w:sz w:val="24"/>
          <w:szCs w:val="24"/>
          <w:lang w:val="en-US"/>
        </w:rPr>
        <w:t>vor</w:t>
      </w:r>
      <w:proofErr w:type="spellEnd"/>
      <w:r w:rsidR="006E39BC"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E39BC" w:rsidRPr="00A33B78">
        <w:rPr>
          <w:iCs/>
          <w:color w:val="000000" w:themeColor="text1"/>
          <w:sz w:val="24"/>
          <w:szCs w:val="24"/>
          <w:lang w:val="en-US"/>
        </w:rPr>
        <w:t>constitui</w:t>
      </w:r>
      <w:proofErr w:type="spellEnd"/>
      <w:r w:rsidR="006E39BC"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="006E39BC" w:rsidRPr="00A33B78">
        <w:rPr>
          <w:iCs/>
          <w:color w:val="000000" w:themeColor="text1"/>
          <w:sz w:val="24"/>
          <w:szCs w:val="24"/>
          <w:lang w:val="en-US"/>
        </w:rPr>
        <w:t>un</w:t>
      </w:r>
      <w:proofErr w:type="gramEnd"/>
      <w:r w:rsidR="006E39BC"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E39BC" w:rsidRPr="00A33B78">
        <w:rPr>
          <w:iCs/>
          <w:color w:val="000000" w:themeColor="text1"/>
          <w:sz w:val="24"/>
          <w:szCs w:val="24"/>
          <w:lang w:val="en-US"/>
        </w:rPr>
        <w:t>grup</w:t>
      </w:r>
      <w:proofErr w:type="spellEnd"/>
      <w:r w:rsidR="006E39BC"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E39BC" w:rsidRPr="00A33B78">
        <w:rPr>
          <w:iCs/>
          <w:color w:val="000000" w:themeColor="text1"/>
          <w:sz w:val="24"/>
          <w:szCs w:val="24"/>
          <w:lang w:val="en-US"/>
        </w:rPr>
        <w:t>mixt</w:t>
      </w:r>
      <w:proofErr w:type="spellEnd"/>
      <w:r w:rsidR="006E39BC" w:rsidRPr="00A33B78">
        <w:rPr>
          <w:i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="006E39BC" w:rsidRPr="00A33B78">
        <w:rPr>
          <w:iCs/>
          <w:color w:val="000000" w:themeColor="text1"/>
          <w:sz w:val="24"/>
          <w:szCs w:val="24"/>
          <w:lang w:val="en-US"/>
        </w:rPr>
        <w:t>lucru</w:t>
      </w:r>
      <w:proofErr w:type="spellEnd"/>
      <w:r w:rsidR="006E39BC" w:rsidRPr="00A33B78">
        <w:rPr>
          <w:i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6E39BC" w:rsidRPr="00A33B78">
        <w:rPr>
          <w:iCs/>
          <w:color w:val="000000" w:themeColor="text1"/>
          <w:sz w:val="24"/>
          <w:szCs w:val="24"/>
          <w:lang w:val="en-US"/>
        </w:rPr>
        <w:t>în</w:t>
      </w:r>
      <w:proofErr w:type="spellEnd"/>
      <w:r w:rsidR="006E39BC"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E39BC" w:rsidRPr="00A33B78">
        <w:rPr>
          <w:iCs/>
          <w:color w:val="000000" w:themeColor="text1"/>
          <w:sz w:val="24"/>
          <w:szCs w:val="24"/>
          <w:lang w:val="en-US"/>
        </w:rPr>
        <w:t>vederea</w:t>
      </w:r>
      <w:proofErr w:type="spellEnd"/>
      <w:r w:rsidR="006E39BC"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E39BC" w:rsidRPr="00A33B78">
        <w:rPr>
          <w:iCs/>
          <w:color w:val="000000" w:themeColor="text1"/>
          <w:sz w:val="24"/>
          <w:szCs w:val="24"/>
          <w:lang w:val="en-US"/>
        </w:rPr>
        <w:t>asigurării</w:t>
      </w:r>
      <w:proofErr w:type="spellEnd"/>
      <w:r w:rsidR="006E39BC"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E39BC" w:rsidRPr="00A33B78">
        <w:rPr>
          <w:iCs/>
          <w:color w:val="000000" w:themeColor="text1"/>
          <w:sz w:val="24"/>
          <w:szCs w:val="24"/>
          <w:lang w:val="en-US"/>
        </w:rPr>
        <w:t>logisticii</w:t>
      </w:r>
      <w:proofErr w:type="spellEnd"/>
      <w:r w:rsidR="006E39BC"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E39BC" w:rsidRPr="00A33B78">
        <w:rPr>
          <w:iCs/>
          <w:color w:val="000000" w:themeColor="text1"/>
          <w:sz w:val="24"/>
          <w:szCs w:val="24"/>
          <w:lang w:val="en-US"/>
        </w:rPr>
        <w:t>și</w:t>
      </w:r>
      <w:proofErr w:type="spellEnd"/>
      <w:r w:rsidR="006E39BC"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E39BC" w:rsidRPr="00A33B78">
        <w:rPr>
          <w:iCs/>
          <w:color w:val="000000" w:themeColor="text1"/>
          <w:sz w:val="24"/>
          <w:szCs w:val="24"/>
          <w:lang w:val="en-US"/>
        </w:rPr>
        <w:t>elaborării</w:t>
      </w:r>
      <w:proofErr w:type="spellEnd"/>
      <w:r w:rsidR="006E39BC"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E39BC" w:rsidRPr="00A33B78">
        <w:rPr>
          <w:iCs/>
          <w:color w:val="000000" w:themeColor="text1"/>
          <w:sz w:val="24"/>
          <w:szCs w:val="24"/>
          <w:lang w:val="en-US"/>
        </w:rPr>
        <w:t>unui</w:t>
      </w:r>
      <w:proofErr w:type="spellEnd"/>
      <w:r w:rsidR="006E39BC" w:rsidRPr="00A33B78">
        <w:rPr>
          <w:iCs/>
          <w:color w:val="000000" w:themeColor="text1"/>
          <w:sz w:val="24"/>
          <w:szCs w:val="24"/>
          <w:lang w:val="en-US"/>
        </w:rPr>
        <w:t xml:space="preserve"> plan </w:t>
      </w:r>
      <w:proofErr w:type="spellStart"/>
      <w:r w:rsidR="006E39BC" w:rsidRPr="00A33B78">
        <w:rPr>
          <w:iCs/>
          <w:color w:val="000000" w:themeColor="text1"/>
          <w:sz w:val="24"/>
          <w:szCs w:val="24"/>
          <w:lang w:val="en-US"/>
        </w:rPr>
        <w:t>comun</w:t>
      </w:r>
      <w:proofErr w:type="spellEnd"/>
      <w:r w:rsidR="006E39BC" w:rsidRPr="00A33B78">
        <w:rPr>
          <w:i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="006E39BC" w:rsidRPr="00A33B78">
        <w:rPr>
          <w:iCs/>
          <w:color w:val="000000" w:themeColor="text1"/>
          <w:sz w:val="24"/>
          <w:szCs w:val="24"/>
          <w:lang w:val="en-US"/>
        </w:rPr>
        <w:t>lucru</w:t>
      </w:r>
      <w:proofErr w:type="spellEnd"/>
      <w:r w:rsidR="006E39BC" w:rsidRPr="00A33B78">
        <w:rPr>
          <w:iCs/>
          <w:color w:val="000000" w:themeColor="text1"/>
          <w:sz w:val="24"/>
          <w:szCs w:val="24"/>
          <w:lang w:val="en-US"/>
        </w:rPr>
        <w:t>.</w:t>
      </w:r>
    </w:p>
    <w:p w:rsidR="006E39BC" w:rsidRPr="00A33B78" w:rsidRDefault="006E39BC" w:rsidP="006620EC">
      <w:pPr>
        <w:pStyle w:val="Listparagraf"/>
        <w:tabs>
          <w:tab w:val="left" w:pos="284"/>
          <w:tab w:val="left" w:pos="567"/>
        </w:tabs>
        <w:ind w:left="0"/>
        <w:rPr>
          <w:iCs/>
          <w:color w:val="000000" w:themeColor="text1"/>
          <w:sz w:val="24"/>
          <w:szCs w:val="24"/>
          <w:lang w:val="en-US"/>
        </w:rPr>
      </w:pPr>
      <w:r w:rsidRPr="00A33B78">
        <w:rPr>
          <w:iCs/>
          <w:color w:val="000000" w:themeColor="text1"/>
          <w:sz w:val="24"/>
          <w:szCs w:val="24"/>
          <w:lang w:val="en-US"/>
        </w:rPr>
        <w:t xml:space="preserve">2.4. </w:t>
      </w:r>
      <w:proofErr w:type="spellStart"/>
      <w:r w:rsidRPr="00A33B78">
        <w:rPr>
          <w:iCs/>
          <w:color w:val="000000" w:themeColor="text1"/>
          <w:sz w:val="24"/>
          <w:szCs w:val="24"/>
          <w:lang w:val="en-US"/>
        </w:rPr>
        <w:t>Părțile</w:t>
      </w:r>
      <w:proofErr w:type="spellEnd"/>
      <w:r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iCs/>
          <w:color w:val="000000" w:themeColor="text1"/>
          <w:sz w:val="24"/>
          <w:szCs w:val="24"/>
          <w:lang w:val="en-US"/>
        </w:rPr>
        <w:t>vor</w:t>
      </w:r>
      <w:proofErr w:type="spellEnd"/>
      <w:r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iCs/>
          <w:color w:val="000000" w:themeColor="text1"/>
          <w:sz w:val="24"/>
          <w:szCs w:val="24"/>
          <w:lang w:val="en-US"/>
        </w:rPr>
        <w:t>promova</w:t>
      </w:r>
      <w:proofErr w:type="spellEnd"/>
      <w:r w:rsidRPr="00A33B78">
        <w:rPr>
          <w:i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A33B78">
        <w:rPr>
          <w:iCs/>
          <w:color w:val="000000" w:themeColor="text1"/>
          <w:sz w:val="24"/>
          <w:szCs w:val="24"/>
          <w:lang w:val="en-US"/>
        </w:rPr>
        <w:t>pe</w:t>
      </w:r>
      <w:proofErr w:type="spellEnd"/>
      <w:r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iCs/>
          <w:color w:val="000000" w:themeColor="text1"/>
          <w:sz w:val="24"/>
          <w:szCs w:val="24"/>
          <w:lang w:val="en-US"/>
        </w:rPr>
        <w:t>toate</w:t>
      </w:r>
      <w:proofErr w:type="spellEnd"/>
      <w:r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iCs/>
          <w:color w:val="000000" w:themeColor="text1"/>
          <w:sz w:val="24"/>
          <w:szCs w:val="24"/>
          <w:lang w:val="en-US"/>
        </w:rPr>
        <w:t>căile</w:t>
      </w:r>
      <w:proofErr w:type="spellEnd"/>
      <w:r w:rsidRPr="00A33B78">
        <w:rPr>
          <w:i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A33B78">
        <w:rPr>
          <w:iCs/>
          <w:color w:val="000000" w:themeColor="text1"/>
          <w:sz w:val="24"/>
          <w:szCs w:val="24"/>
          <w:lang w:val="en-US"/>
        </w:rPr>
        <w:t>comunicare</w:t>
      </w:r>
      <w:proofErr w:type="spellEnd"/>
      <w:r w:rsidRPr="00A33B78">
        <w:rPr>
          <w:i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A33B78">
        <w:rPr>
          <w:iCs/>
          <w:color w:val="000000" w:themeColor="text1"/>
          <w:sz w:val="24"/>
          <w:szCs w:val="24"/>
          <w:lang w:val="en-US"/>
        </w:rPr>
        <w:t>evenimentele</w:t>
      </w:r>
      <w:proofErr w:type="spellEnd"/>
      <w:r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iCs/>
          <w:color w:val="000000" w:themeColor="text1"/>
          <w:sz w:val="24"/>
          <w:szCs w:val="24"/>
          <w:lang w:val="en-US"/>
        </w:rPr>
        <w:t>derulate</w:t>
      </w:r>
      <w:proofErr w:type="spellEnd"/>
      <w:r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iCs/>
          <w:color w:val="000000" w:themeColor="text1"/>
          <w:sz w:val="24"/>
          <w:szCs w:val="24"/>
          <w:lang w:val="en-US"/>
        </w:rPr>
        <w:t>în</w:t>
      </w:r>
      <w:proofErr w:type="spellEnd"/>
      <w:r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iCs/>
          <w:color w:val="000000" w:themeColor="text1"/>
          <w:sz w:val="24"/>
          <w:szCs w:val="24"/>
          <w:lang w:val="en-US"/>
        </w:rPr>
        <w:t>comun</w:t>
      </w:r>
      <w:proofErr w:type="spellEnd"/>
      <w:r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iCs/>
          <w:color w:val="000000" w:themeColor="text1"/>
          <w:sz w:val="24"/>
          <w:szCs w:val="24"/>
          <w:lang w:val="en-US"/>
        </w:rPr>
        <w:t>și</w:t>
      </w:r>
      <w:proofErr w:type="spellEnd"/>
      <w:r w:rsidRPr="00A33B78">
        <w:rPr>
          <w:iCs/>
          <w:color w:val="000000" w:themeColor="text1"/>
          <w:sz w:val="24"/>
          <w:szCs w:val="24"/>
          <w:lang w:val="en-US"/>
        </w:rPr>
        <w:t xml:space="preserve"> se </w:t>
      </w:r>
      <w:proofErr w:type="spellStart"/>
      <w:r w:rsidRPr="00A33B78">
        <w:rPr>
          <w:iCs/>
          <w:color w:val="000000" w:themeColor="text1"/>
          <w:sz w:val="24"/>
          <w:szCs w:val="24"/>
          <w:lang w:val="en-US"/>
        </w:rPr>
        <w:t>vor</w:t>
      </w:r>
      <w:proofErr w:type="spellEnd"/>
      <w:r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iCs/>
          <w:color w:val="000000" w:themeColor="text1"/>
          <w:sz w:val="24"/>
          <w:szCs w:val="24"/>
          <w:lang w:val="en-US"/>
        </w:rPr>
        <w:t>implica</w:t>
      </w:r>
      <w:proofErr w:type="spellEnd"/>
      <w:r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iCs/>
          <w:color w:val="000000" w:themeColor="text1"/>
          <w:sz w:val="24"/>
          <w:szCs w:val="24"/>
          <w:lang w:val="en-US"/>
        </w:rPr>
        <w:t>activ</w:t>
      </w:r>
      <w:proofErr w:type="spellEnd"/>
      <w:r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iCs/>
          <w:color w:val="000000" w:themeColor="text1"/>
          <w:sz w:val="24"/>
          <w:szCs w:val="24"/>
          <w:lang w:val="en-US"/>
        </w:rPr>
        <w:t>în</w:t>
      </w:r>
      <w:proofErr w:type="spellEnd"/>
      <w:r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A33B78">
        <w:rPr>
          <w:iCs/>
          <w:color w:val="000000" w:themeColor="text1"/>
          <w:sz w:val="24"/>
          <w:szCs w:val="24"/>
          <w:lang w:val="en-US"/>
        </w:rPr>
        <w:t>reali</w:t>
      </w:r>
      <w:r w:rsidR="00F550E4" w:rsidRPr="00A33B78">
        <w:rPr>
          <w:iCs/>
          <w:color w:val="000000" w:themeColor="text1"/>
          <w:sz w:val="24"/>
          <w:szCs w:val="24"/>
          <w:lang w:val="en-US"/>
        </w:rPr>
        <w:t>zarea</w:t>
      </w:r>
      <w:proofErr w:type="spellEnd"/>
      <w:r w:rsidR="00F550E4"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550E4" w:rsidRPr="00A33B78">
        <w:rPr>
          <w:iCs/>
          <w:color w:val="000000" w:themeColor="text1"/>
          <w:sz w:val="24"/>
          <w:szCs w:val="24"/>
          <w:lang w:val="en-US"/>
        </w:rPr>
        <w:t>obiectivelor</w:t>
      </w:r>
      <w:proofErr w:type="spellEnd"/>
      <w:r w:rsidR="00F550E4"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550E4" w:rsidRPr="00A33B78">
        <w:rPr>
          <w:iCs/>
          <w:color w:val="000000" w:themeColor="text1"/>
          <w:sz w:val="24"/>
          <w:szCs w:val="24"/>
          <w:lang w:val="en-US"/>
        </w:rPr>
        <w:t>prezentului</w:t>
      </w:r>
      <w:proofErr w:type="spellEnd"/>
      <w:r w:rsidR="00F550E4" w:rsidRPr="00A33B78">
        <w:rPr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550E4" w:rsidRPr="00A33B78">
        <w:rPr>
          <w:iCs/>
          <w:color w:val="000000" w:themeColor="text1"/>
          <w:sz w:val="24"/>
          <w:szCs w:val="24"/>
          <w:lang w:val="en-US"/>
        </w:rPr>
        <w:t>A</w:t>
      </w:r>
      <w:r w:rsidRPr="00A33B78">
        <w:rPr>
          <w:iCs/>
          <w:color w:val="000000" w:themeColor="text1"/>
          <w:sz w:val="24"/>
          <w:szCs w:val="24"/>
          <w:lang w:val="en-US"/>
        </w:rPr>
        <w:t>cord</w:t>
      </w:r>
      <w:proofErr w:type="spellEnd"/>
      <w:r w:rsidRPr="00A33B78">
        <w:rPr>
          <w:iCs/>
          <w:color w:val="000000" w:themeColor="text1"/>
          <w:sz w:val="24"/>
          <w:szCs w:val="24"/>
          <w:lang w:val="en-US"/>
        </w:rPr>
        <w:t>.</w:t>
      </w:r>
    </w:p>
    <w:p w:rsidR="00A3411F" w:rsidRPr="00A33B78" w:rsidRDefault="00A3411F" w:rsidP="00F550E4">
      <w:pPr>
        <w:pStyle w:val="Listparagraf"/>
        <w:ind w:left="0"/>
        <w:rPr>
          <w:iCs/>
          <w:color w:val="000000" w:themeColor="text1"/>
          <w:sz w:val="24"/>
          <w:szCs w:val="24"/>
          <w:lang w:val="en-US"/>
        </w:rPr>
      </w:pPr>
    </w:p>
    <w:p w:rsidR="006C1251" w:rsidRPr="00A33B78" w:rsidRDefault="006E39BC" w:rsidP="00A3411F">
      <w:pPr>
        <w:pStyle w:val="Titlu3"/>
        <w:numPr>
          <w:ilvl w:val="0"/>
          <w:numId w:val="2"/>
        </w:numPr>
        <w:ind w:left="0" w:firstLine="0"/>
        <w:rPr>
          <w:color w:val="000000" w:themeColor="text1"/>
          <w:sz w:val="24"/>
          <w:szCs w:val="24"/>
          <w:lang w:val="ro-RO"/>
        </w:rPr>
      </w:pPr>
      <w:r w:rsidRPr="00A33B78">
        <w:rPr>
          <w:color w:val="000000" w:themeColor="text1"/>
          <w:sz w:val="24"/>
          <w:szCs w:val="24"/>
          <w:lang w:val="ro-RO"/>
        </w:rPr>
        <w:t xml:space="preserve">DISPOZIȚII FINALE </w:t>
      </w:r>
    </w:p>
    <w:p w:rsidR="006C1251" w:rsidRPr="00A33B78" w:rsidRDefault="00385040" w:rsidP="00F550E4">
      <w:pPr>
        <w:pStyle w:val="Listparagraf"/>
        <w:numPr>
          <w:ilvl w:val="1"/>
          <w:numId w:val="2"/>
        </w:numPr>
        <w:ind w:left="0" w:firstLine="0"/>
        <w:rPr>
          <w:strike/>
          <w:color w:val="000000" w:themeColor="text1"/>
          <w:sz w:val="24"/>
          <w:szCs w:val="24"/>
          <w:lang w:val="ro-RO"/>
        </w:rPr>
      </w:pPr>
      <w:r w:rsidRPr="00A33B78">
        <w:rPr>
          <w:color w:val="000000" w:themeColor="text1"/>
          <w:sz w:val="24"/>
          <w:szCs w:val="24"/>
          <w:lang w:val="ro-RO"/>
        </w:rPr>
        <w:t xml:space="preserve">Prezentul </w:t>
      </w:r>
      <w:r w:rsidR="00F550E4" w:rsidRPr="00A33B78">
        <w:rPr>
          <w:color w:val="000000" w:themeColor="text1"/>
          <w:sz w:val="24"/>
          <w:szCs w:val="24"/>
          <w:lang w:val="ro-RO"/>
        </w:rPr>
        <w:t>A</w:t>
      </w:r>
      <w:r w:rsidRPr="00A33B78">
        <w:rPr>
          <w:color w:val="000000" w:themeColor="text1"/>
          <w:sz w:val="24"/>
          <w:szCs w:val="24"/>
          <w:lang w:val="ro-RO"/>
        </w:rPr>
        <w:t xml:space="preserve">cord se încheie pentru o perioadă </w:t>
      </w:r>
      <w:r w:rsidR="00017ED2" w:rsidRPr="00A33B78">
        <w:rPr>
          <w:color w:val="000000" w:themeColor="text1"/>
          <w:sz w:val="24"/>
          <w:szCs w:val="24"/>
          <w:lang w:val="ro-RO"/>
        </w:rPr>
        <w:t>nedeterminată.</w:t>
      </w:r>
      <w:r w:rsidR="00DE7D1D" w:rsidRPr="00A33B78">
        <w:rPr>
          <w:color w:val="000000" w:themeColor="text1"/>
          <w:sz w:val="24"/>
          <w:szCs w:val="24"/>
          <w:lang w:val="fr-BE"/>
        </w:rPr>
        <w:t xml:space="preserve"> </w:t>
      </w:r>
    </w:p>
    <w:p w:rsidR="0095132C" w:rsidRDefault="00250D03" w:rsidP="00A3411F">
      <w:pPr>
        <w:pStyle w:val="Listparagraf"/>
        <w:numPr>
          <w:ilvl w:val="1"/>
          <w:numId w:val="2"/>
        </w:numPr>
        <w:ind w:left="0" w:firstLine="0"/>
        <w:jc w:val="both"/>
        <w:rPr>
          <w:sz w:val="24"/>
          <w:szCs w:val="24"/>
          <w:lang w:val="ro-RO"/>
        </w:rPr>
      </w:pPr>
      <w:r w:rsidRPr="00A33B78">
        <w:rPr>
          <w:color w:val="000000" w:themeColor="text1"/>
          <w:sz w:val="24"/>
          <w:szCs w:val="24"/>
          <w:lang w:val="ro-RO"/>
        </w:rPr>
        <w:t xml:space="preserve">Modificările </w:t>
      </w:r>
      <w:r w:rsidR="007F61F2" w:rsidRPr="00A33B78">
        <w:rPr>
          <w:color w:val="000000" w:themeColor="text1"/>
          <w:sz w:val="24"/>
          <w:szCs w:val="24"/>
          <w:lang w:val="ro-RO"/>
        </w:rPr>
        <w:t>ș</w:t>
      </w:r>
      <w:r w:rsidRPr="00A33B78">
        <w:rPr>
          <w:color w:val="000000" w:themeColor="text1"/>
          <w:sz w:val="24"/>
          <w:szCs w:val="24"/>
          <w:lang w:val="ro-RO"/>
        </w:rPr>
        <w:t>i completările prezentului Acord se vor perfecta în</w:t>
      </w:r>
      <w:r w:rsidRPr="002C68BA">
        <w:rPr>
          <w:sz w:val="24"/>
          <w:szCs w:val="24"/>
          <w:lang w:val="ro-RO"/>
        </w:rPr>
        <w:t xml:space="preserve"> formă scrisă, prin acordul comun al Păr</w:t>
      </w:r>
      <w:r w:rsidR="007F61F2" w:rsidRPr="002C68BA">
        <w:rPr>
          <w:sz w:val="24"/>
          <w:szCs w:val="24"/>
          <w:lang w:val="ro-RO"/>
        </w:rPr>
        <w:t>ț</w:t>
      </w:r>
      <w:r w:rsidRPr="002C68BA">
        <w:rPr>
          <w:sz w:val="24"/>
          <w:szCs w:val="24"/>
          <w:lang w:val="ro-RO"/>
        </w:rPr>
        <w:t>ilor.</w:t>
      </w:r>
      <w:r w:rsidR="0095132C" w:rsidRPr="002C68BA">
        <w:rPr>
          <w:sz w:val="24"/>
          <w:szCs w:val="24"/>
          <w:lang w:val="ro-RO"/>
        </w:rPr>
        <w:t xml:space="preserve"> </w:t>
      </w:r>
    </w:p>
    <w:p w:rsidR="006E39BC" w:rsidRDefault="006E39BC" w:rsidP="00A3411F">
      <w:pPr>
        <w:pStyle w:val="Listparagraf"/>
        <w:numPr>
          <w:ilvl w:val="1"/>
          <w:numId w:val="2"/>
        </w:numPr>
        <w:ind w:left="0" w:firstLine="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Pe parcursul prezentei cooperări, Părțile vor acționa întotdeauna cu bună credință, sprijinindu-se reciproc în vederea realizării obiectivelor propuse.</w:t>
      </w:r>
    </w:p>
    <w:p w:rsidR="006E39BC" w:rsidRDefault="006E39BC" w:rsidP="00A3411F">
      <w:pPr>
        <w:pStyle w:val="Listparagraf"/>
        <w:numPr>
          <w:ilvl w:val="1"/>
          <w:numId w:val="2"/>
        </w:numPr>
        <w:ind w:left="0" w:firstLine="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Părțile se obligă să asigure confidențialitatea datelor, informațiilor și documentelor de care au cunoștință sau vor avea cunoștință, ca urmare a derulării prezentului Acord.</w:t>
      </w:r>
    </w:p>
    <w:p w:rsidR="006E39BC" w:rsidRPr="006E39BC" w:rsidRDefault="006E39BC" w:rsidP="00A3411F">
      <w:pPr>
        <w:pStyle w:val="Listparagraf"/>
        <w:numPr>
          <w:ilvl w:val="1"/>
          <w:numId w:val="2"/>
        </w:numPr>
        <w:ind w:left="0" w:firstLine="0"/>
        <w:jc w:val="both"/>
        <w:rPr>
          <w:sz w:val="24"/>
          <w:szCs w:val="24"/>
          <w:lang w:val="ro-RO"/>
        </w:rPr>
      </w:pPr>
      <w:proofErr w:type="spellStart"/>
      <w:r w:rsidRPr="006E39BC">
        <w:rPr>
          <w:sz w:val="24"/>
          <w:szCs w:val="24"/>
          <w:lang w:val="en-US"/>
        </w:rPr>
        <w:t>Orice</w:t>
      </w:r>
      <w:proofErr w:type="spellEnd"/>
      <w:r w:rsidRPr="006E39BC">
        <w:rPr>
          <w:sz w:val="24"/>
          <w:szCs w:val="24"/>
          <w:lang w:val="en-US"/>
        </w:rPr>
        <w:t xml:space="preserve"> </w:t>
      </w:r>
      <w:proofErr w:type="spellStart"/>
      <w:r w:rsidRPr="006E39BC">
        <w:rPr>
          <w:sz w:val="24"/>
          <w:szCs w:val="24"/>
          <w:lang w:val="en-US"/>
        </w:rPr>
        <w:t>diferend</w:t>
      </w:r>
      <w:proofErr w:type="spellEnd"/>
      <w:r w:rsidRPr="006E39BC">
        <w:rPr>
          <w:sz w:val="24"/>
          <w:szCs w:val="24"/>
          <w:lang w:val="en-US"/>
        </w:rPr>
        <w:t xml:space="preserve"> </w:t>
      </w:r>
      <w:proofErr w:type="spellStart"/>
      <w:r w:rsidRPr="006E39BC">
        <w:rPr>
          <w:sz w:val="24"/>
          <w:szCs w:val="24"/>
          <w:lang w:val="en-US"/>
        </w:rPr>
        <w:t>apărut</w:t>
      </w:r>
      <w:proofErr w:type="spellEnd"/>
      <w:r w:rsidRPr="006E39BC">
        <w:rPr>
          <w:sz w:val="24"/>
          <w:szCs w:val="24"/>
          <w:lang w:val="en-US"/>
        </w:rPr>
        <w:t xml:space="preserve"> cu </w:t>
      </w:r>
      <w:proofErr w:type="spellStart"/>
      <w:r w:rsidRPr="006E39BC">
        <w:rPr>
          <w:sz w:val="24"/>
          <w:szCs w:val="24"/>
          <w:lang w:val="en-US"/>
        </w:rPr>
        <w:t>privire</w:t>
      </w:r>
      <w:proofErr w:type="spellEnd"/>
      <w:r w:rsidRPr="006E39BC">
        <w:rPr>
          <w:sz w:val="24"/>
          <w:szCs w:val="24"/>
          <w:lang w:val="en-US"/>
        </w:rPr>
        <w:t xml:space="preserve"> la </w:t>
      </w:r>
      <w:proofErr w:type="spellStart"/>
      <w:r w:rsidRPr="006E39BC">
        <w:rPr>
          <w:sz w:val="24"/>
          <w:szCs w:val="24"/>
          <w:lang w:val="en-US"/>
        </w:rPr>
        <w:t>interpretarea</w:t>
      </w:r>
      <w:proofErr w:type="spellEnd"/>
      <w:r w:rsidRPr="006E39BC">
        <w:rPr>
          <w:sz w:val="24"/>
          <w:szCs w:val="24"/>
          <w:lang w:val="en-US"/>
        </w:rPr>
        <w:t xml:space="preserve"> </w:t>
      </w:r>
      <w:proofErr w:type="spellStart"/>
      <w:r w:rsidRPr="006E39BC">
        <w:rPr>
          <w:sz w:val="24"/>
          <w:szCs w:val="24"/>
          <w:lang w:val="en-US"/>
        </w:rPr>
        <w:t>sau</w:t>
      </w:r>
      <w:proofErr w:type="spellEnd"/>
      <w:r w:rsidRPr="006E39BC">
        <w:rPr>
          <w:sz w:val="24"/>
          <w:szCs w:val="24"/>
          <w:lang w:val="en-US"/>
        </w:rPr>
        <w:t xml:space="preserve"> </w:t>
      </w:r>
      <w:proofErr w:type="spellStart"/>
      <w:r w:rsidRPr="006E39BC">
        <w:rPr>
          <w:sz w:val="24"/>
          <w:szCs w:val="24"/>
          <w:lang w:val="en-US"/>
        </w:rPr>
        <w:t>aplicarea</w:t>
      </w:r>
      <w:proofErr w:type="spellEnd"/>
      <w:r w:rsidRPr="006E39BC">
        <w:rPr>
          <w:sz w:val="24"/>
          <w:szCs w:val="24"/>
          <w:lang w:val="en-US"/>
        </w:rPr>
        <w:t xml:space="preserve"> </w:t>
      </w:r>
      <w:proofErr w:type="spellStart"/>
      <w:r w:rsidRPr="006E39BC">
        <w:rPr>
          <w:sz w:val="24"/>
          <w:szCs w:val="24"/>
          <w:lang w:val="en-US"/>
        </w:rPr>
        <w:t>prezentulu</w:t>
      </w:r>
      <w:r w:rsidR="008B7D2A">
        <w:rPr>
          <w:sz w:val="24"/>
          <w:szCs w:val="24"/>
          <w:lang w:val="en-US"/>
        </w:rPr>
        <w:t>i</w:t>
      </w:r>
      <w:proofErr w:type="spellEnd"/>
      <w:r w:rsidR="008B7D2A">
        <w:rPr>
          <w:sz w:val="24"/>
          <w:szCs w:val="24"/>
          <w:lang w:val="en-US"/>
        </w:rPr>
        <w:t xml:space="preserve"> </w:t>
      </w:r>
      <w:proofErr w:type="spellStart"/>
      <w:r w:rsidR="008B7D2A">
        <w:rPr>
          <w:sz w:val="24"/>
          <w:szCs w:val="24"/>
          <w:lang w:val="en-US"/>
        </w:rPr>
        <w:t>Acord</w:t>
      </w:r>
      <w:proofErr w:type="spellEnd"/>
      <w:r w:rsidR="008B7D2A">
        <w:rPr>
          <w:sz w:val="24"/>
          <w:szCs w:val="24"/>
          <w:lang w:val="en-US"/>
        </w:rPr>
        <w:t xml:space="preserve"> se </w:t>
      </w:r>
      <w:proofErr w:type="spellStart"/>
      <w:proofErr w:type="gramStart"/>
      <w:r w:rsidR="008B7D2A">
        <w:rPr>
          <w:sz w:val="24"/>
          <w:szCs w:val="24"/>
          <w:lang w:val="en-US"/>
        </w:rPr>
        <w:t>va</w:t>
      </w:r>
      <w:proofErr w:type="spellEnd"/>
      <w:proofErr w:type="gramEnd"/>
      <w:r w:rsidR="008B7D2A">
        <w:rPr>
          <w:sz w:val="24"/>
          <w:szCs w:val="24"/>
          <w:lang w:val="en-US"/>
        </w:rPr>
        <w:t xml:space="preserve"> </w:t>
      </w:r>
      <w:proofErr w:type="spellStart"/>
      <w:r w:rsidR="008B7D2A">
        <w:rPr>
          <w:sz w:val="24"/>
          <w:szCs w:val="24"/>
          <w:lang w:val="en-US"/>
        </w:rPr>
        <w:t>soluționa</w:t>
      </w:r>
      <w:proofErr w:type="spellEnd"/>
      <w:r w:rsidR="008B7D2A">
        <w:rPr>
          <w:sz w:val="24"/>
          <w:szCs w:val="24"/>
          <w:lang w:val="en-US"/>
        </w:rPr>
        <w:t xml:space="preserve"> </w:t>
      </w:r>
      <w:proofErr w:type="spellStart"/>
      <w:r w:rsidR="008B7D2A">
        <w:rPr>
          <w:sz w:val="24"/>
          <w:szCs w:val="24"/>
          <w:lang w:val="en-US"/>
        </w:rPr>
        <w:t>amiabil</w:t>
      </w:r>
      <w:proofErr w:type="spellEnd"/>
      <w:r w:rsidRPr="006E39BC">
        <w:rPr>
          <w:sz w:val="24"/>
          <w:szCs w:val="24"/>
          <w:lang w:val="en-US"/>
        </w:rPr>
        <w:t xml:space="preserve"> de </w:t>
      </w:r>
      <w:proofErr w:type="spellStart"/>
      <w:r w:rsidRPr="006E39BC">
        <w:rPr>
          <w:sz w:val="24"/>
          <w:szCs w:val="24"/>
          <w:lang w:val="en-US"/>
        </w:rPr>
        <w:t>către</w:t>
      </w:r>
      <w:proofErr w:type="spellEnd"/>
      <w:r w:rsidRPr="006E39BC">
        <w:rPr>
          <w:sz w:val="24"/>
          <w:szCs w:val="24"/>
          <w:lang w:val="en-US"/>
        </w:rPr>
        <w:t xml:space="preserve"> </w:t>
      </w:r>
      <w:proofErr w:type="spellStart"/>
      <w:r w:rsidRPr="006E39BC">
        <w:rPr>
          <w:sz w:val="24"/>
          <w:szCs w:val="24"/>
          <w:lang w:val="en-US"/>
        </w:rPr>
        <w:t>Părţi</w:t>
      </w:r>
      <w:proofErr w:type="spellEnd"/>
      <w:r w:rsidRPr="006E39BC">
        <w:rPr>
          <w:sz w:val="24"/>
          <w:szCs w:val="24"/>
          <w:lang w:val="en-US"/>
        </w:rPr>
        <w:t xml:space="preserve">, </w:t>
      </w:r>
      <w:proofErr w:type="spellStart"/>
      <w:r w:rsidRPr="006E39BC">
        <w:rPr>
          <w:sz w:val="24"/>
          <w:szCs w:val="24"/>
          <w:lang w:val="en-US"/>
        </w:rPr>
        <w:t>pe</w:t>
      </w:r>
      <w:proofErr w:type="spellEnd"/>
      <w:r w:rsidRPr="006E39BC">
        <w:rPr>
          <w:sz w:val="24"/>
          <w:szCs w:val="24"/>
          <w:lang w:val="en-US"/>
        </w:rPr>
        <w:t xml:space="preserve"> </w:t>
      </w:r>
      <w:proofErr w:type="spellStart"/>
      <w:r w:rsidRPr="006E39BC">
        <w:rPr>
          <w:sz w:val="24"/>
          <w:szCs w:val="24"/>
          <w:lang w:val="en-US"/>
        </w:rPr>
        <w:t>calea</w:t>
      </w:r>
      <w:proofErr w:type="spellEnd"/>
      <w:r w:rsidRPr="006E39BC">
        <w:rPr>
          <w:sz w:val="24"/>
          <w:szCs w:val="24"/>
          <w:lang w:val="en-US"/>
        </w:rPr>
        <w:t xml:space="preserve"> </w:t>
      </w:r>
      <w:proofErr w:type="spellStart"/>
      <w:r w:rsidRPr="006E39BC">
        <w:rPr>
          <w:sz w:val="24"/>
          <w:szCs w:val="24"/>
          <w:lang w:val="en-US"/>
        </w:rPr>
        <w:t>negocierilor</w:t>
      </w:r>
      <w:proofErr w:type="spellEnd"/>
      <w:r w:rsidRPr="006E39BC">
        <w:rPr>
          <w:sz w:val="24"/>
          <w:szCs w:val="24"/>
          <w:lang w:val="en-US"/>
        </w:rPr>
        <w:t xml:space="preserve"> </w:t>
      </w:r>
      <w:proofErr w:type="spellStart"/>
      <w:r w:rsidRPr="006E39BC">
        <w:rPr>
          <w:sz w:val="24"/>
          <w:szCs w:val="24"/>
          <w:lang w:val="en-US"/>
        </w:rPr>
        <w:t>directe</w:t>
      </w:r>
      <w:proofErr w:type="spellEnd"/>
      <w:r>
        <w:rPr>
          <w:sz w:val="24"/>
          <w:szCs w:val="24"/>
          <w:lang w:val="en-US"/>
        </w:rPr>
        <w:t xml:space="preserve">, la </w:t>
      </w:r>
      <w:proofErr w:type="spellStart"/>
      <w:r>
        <w:rPr>
          <w:sz w:val="24"/>
          <w:szCs w:val="24"/>
          <w:lang w:val="en-US"/>
        </w:rPr>
        <w:t>nivelul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reprezentanților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legali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părților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sau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prin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persoanele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împuternicite</w:t>
      </w:r>
      <w:proofErr w:type="spellEnd"/>
      <w:r>
        <w:rPr>
          <w:sz w:val="24"/>
          <w:szCs w:val="24"/>
          <w:lang w:val="en-US"/>
        </w:rPr>
        <w:t xml:space="preserve"> de </w:t>
      </w:r>
      <w:proofErr w:type="spellStart"/>
      <w:r>
        <w:rPr>
          <w:sz w:val="24"/>
          <w:szCs w:val="24"/>
          <w:lang w:val="en-US"/>
        </w:rPr>
        <w:t>aceștia</w:t>
      </w:r>
      <w:proofErr w:type="spellEnd"/>
      <w:r w:rsidRPr="006E39BC">
        <w:rPr>
          <w:sz w:val="24"/>
          <w:szCs w:val="24"/>
          <w:lang w:val="en-US"/>
        </w:rPr>
        <w:t>.</w:t>
      </w:r>
    </w:p>
    <w:p w:rsidR="006C1251" w:rsidRPr="002C68BA" w:rsidRDefault="008E06FD" w:rsidP="00A3411F">
      <w:pPr>
        <w:pStyle w:val="Listparagraf"/>
        <w:numPr>
          <w:ilvl w:val="1"/>
          <w:numId w:val="2"/>
        </w:numPr>
        <w:ind w:left="0" w:firstLine="0"/>
        <w:jc w:val="both"/>
        <w:rPr>
          <w:sz w:val="24"/>
          <w:szCs w:val="24"/>
          <w:lang w:val="ro-RO"/>
        </w:rPr>
      </w:pPr>
      <w:r w:rsidRPr="002C68BA">
        <w:rPr>
          <w:rStyle w:val="hps"/>
          <w:sz w:val="24"/>
          <w:szCs w:val="24"/>
          <w:lang w:val="ro-RO"/>
        </w:rPr>
        <w:t xml:space="preserve">Prezentul </w:t>
      </w:r>
      <w:r w:rsidRPr="002C68BA">
        <w:rPr>
          <w:sz w:val="24"/>
          <w:szCs w:val="24"/>
          <w:lang w:val="ro-RO"/>
        </w:rPr>
        <w:t xml:space="preserve">Acord </w:t>
      </w:r>
      <w:r w:rsidRPr="002C68BA">
        <w:rPr>
          <w:rStyle w:val="hps"/>
          <w:sz w:val="24"/>
          <w:szCs w:val="24"/>
          <w:lang w:val="ro-RO"/>
        </w:rPr>
        <w:t>este</w:t>
      </w:r>
      <w:r w:rsidRPr="002C68BA">
        <w:rPr>
          <w:sz w:val="24"/>
          <w:szCs w:val="24"/>
          <w:lang w:val="ro-RO"/>
        </w:rPr>
        <w:t xml:space="preserve"> semnat </w:t>
      </w:r>
      <w:r w:rsidRPr="002C68BA">
        <w:rPr>
          <w:rStyle w:val="hps"/>
          <w:sz w:val="24"/>
          <w:szCs w:val="24"/>
          <w:lang w:val="ro-RO"/>
        </w:rPr>
        <w:t xml:space="preserve">în </w:t>
      </w:r>
      <w:r w:rsidR="00B76F8C" w:rsidRPr="002C68BA">
        <w:rPr>
          <w:sz w:val="24"/>
          <w:szCs w:val="24"/>
          <w:lang w:val="ro-RO"/>
        </w:rPr>
        <w:t>mun. Ungheni</w:t>
      </w:r>
      <w:r w:rsidRPr="002C68BA">
        <w:rPr>
          <w:sz w:val="24"/>
          <w:szCs w:val="24"/>
          <w:lang w:val="ro-RO"/>
        </w:rPr>
        <w:t>, la data de</w:t>
      </w:r>
      <w:r w:rsidRPr="002C68BA">
        <w:rPr>
          <w:sz w:val="24"/>
          <w:szCs w:val="24"/>
          <w:u w:val="single"/>
          <w:lang w:val="ro-RO"/>
        </w:rPr>
        <w:t xml:space="preserve"> </w:t>
      </w:r>
      <w:r w:rsidR="00B06022" w:rsidRPr="002C68BA">
        <w:rPr>
          <w:bCs/>
          <w:sz w:val="24"/>
          <w:szCs w:val="24"/>
          <w:u w:val="single"/>
          <w:lang w:val="ro-RO"/>
        </w:rPr>
        <w:t xml:space="preserve">                        </w:t>
      </w:r>
      <w:r w:rsidRPr="002C68BA">
        <w:rPr>
          <w:sz w:val="24"/>
          <w:szCs w:val="24"/>
          <w:lang w:val="ro-RO"/>
        </w:rPr>
        <w:t>202</w:t>
      </w:r>
      <w:r w:rsidR="005B7C66" w:rsidRPr="002C68BA">
        <w:rPr>
          <w:sz w:val="24"/>
          <w:szCs w:val="24"/>
          <w:lang w:val="ro-RO"/>
        </w:rPr>
        <w:t>4</w:t>
      </w:r>
      <w:r w:rsidRPr="002C68BA">
        <w:rPr>
          <w:sz w:val="24"/>
          <w:szCs w:val="24"/>
          <w:lang w:val="ro-RO"/>
        </w:rPr>
        <w:t xml:space="preserve">, </w:t>
      </w:r>
      <w:r w:rsidRPr="002C68BA">
        <w:rPr>
          <w:rStyle w:val="hps"/>
          <w:sz w:val="24"/>
          <w:szCs w:val="24"/>
          <w:lang w:val="ro-RO"/>
        </w:rPr>
        <w:t xml:space="preserve">în </w:t>
      </w:r>
      <w:r w:rsidR="009625E0" w:rsidRPr="002C68BA">
        <w:rPr>
          <w:rStyle w:val="hps"/>
          <w:sz w:val="24"/>
          <w:szCs w:val="24"/>
          <w:lang w:val="ro-RO"/>
        </w:rPr>
        <w:t>patru</w:t>
      </w:r>
      <w:r w:rsidRPr="002C68BA">
        <w:rPr>
          <w:sz w:val="24"/>
          <w:szCs w:val="24"/>
          <w:lang w:val="ro-RO"/>
        </w:rPr>
        <w:t xml:space="preserve"> </w:t>
      </w:r>
      <w:r w:rsidRPr="002C68BA">
        <w:rPr>
          <w:rStyle w:val="hps"/>
          <w:sz w:val="24"/>
          <w:szCs w:val="24"/>
          <w:lang w:val="ro-RO"/>
        </w:rPr>
        <w:t>exemplare originale, câte unul pentru fiecare parte, ambele având aceea</w:t>
      </w:r>
      <w:r w:rsidR="007F61F2" w:rsidRPr="002C68BA">
        <w:rPr>
          <w:rStyle w:val="hps"/>
          <w:sz w:val="24"/>
          <w:szCs w:val="24"/>
          <w:lang w:val="ro-RO"/>
        </w:rPr>
        <w:t>ș</w:t>
      </w:r>
      <w:r w:rsidRPr="002C68BA">
        <w:rPr>
          <w:rStyle w:val="hps"/>
          <w:sz w:val="24"/>
          <w:szCs w:val="24"/>
          <w:lang w:val="ro-RO"/>
        </w:rPr>
        <w:t>i putere</w:t>
      </w:r>
      <w:r w:rsidRPr="002C68BA">
        <w:rPr>
          <w:sz w:val="24"/>
          <w:szCs w:val="24"/>
          <w:lang w:val="ro-RO"/>
        </w:rPr>
        <w:t xml:space="preserve"> </w:t>
      </w:r>
      <w:r w:rsidRPr="002C68BA">
        <w:rPr>
          <w:rStyle w:val="hps"/>
          <w:sz w:val="24"/>
          <w:szCs w:val="24"/>
          <w:lang w:val="ro-RO"/>
        </w:rPr>
        <w:t>juridică</w:t>
      </w:r>
      <w:r w:rsidR="006C1251" w:rsidRPr="002C68BA">
        <w:rPr>
          <w:sz w:val="24"/>
          <w:szCs w:val="24"/>
          <w:lang w:val="ro-RO"/>
        </w:rPr>
        <w:t xml:space="preserve">. </w:t>
      </w:r>
    </w:p>
    <w:p w:rsidR="00DE5318" w:rsidRPr="00250D03" w:rsidRDefault="00DE5318" w:rsidP="00305574">
      <w:pPr>
        <w:spacing w:before="160" w:after="160"/>
        <w:jc w:val="both"/>
        <w:rPr>
          <w:sz w:val="26"/>
          <w:szCs w:val="26"/>
          <w:lang w:val="ro-RO"/>
        </w:rPr>
      </w:pPr>
    </w:p>
    <w:tbl>
      <w:tblPr>
        <w:tblStyle w:val="Gril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16"/>
        <w:gridCol w:w="4900"/>
      </w:tblGrid>
      <w:tr w:rsidR="00E82D20" w:rsidRPr="003F13A0" w:rsidTr="00305574">
        <w:tc>
          <w:tcPr>
            <w:tcW w:w="4916" w:type="dxa"/>
          </w:tcPr>
          <w:p w:rsidR="00E82D20" w:rsidRPr="00A3411F" w:rsidRDefault="00E82D20" w:rsidP="00A3411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3411F">
              <w:rPr>
                <w:b/>
                <w:sz w:val="24"/>
                <w:szCs w:val="24"/>
                <w:lang w:val="en-US"/>
              </w:rPr>
              <w:t>Consiliul</w:t>
            </w:r>
            <w:proofErr w:type="spellEnd"/>
            <w:r w:rsidRPr="00A3411F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411F">
              <w:rPr>
                <w:b/>
                <w:sz w:val="24"/>
                <w:szCs w:val="24"/>
                <w:lang w:val="en-US"/>
              </w:rPr>
              <w:t>Raional</w:t>
            </w:r>
            <w:proofErr w:type="spellEnd"/>
            <w:r w:rsidRPr="00A3411F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411F">
              <w:rPr>
                <w:b/>
                <w:sz w:val="24"/>
                <w:szCs w:val="24"/>
                <w:lang w:val="en-US"/>
              </w:rPr>
              <w:t>Ungheni</w:t>
            </w:r>
            <w:proofErr w:type="spellEnd"/>
            <w:r w:rsidRPr="00A3411F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E82D20" w:rsidRPr="00A3411F" w:rsidRDefault="00E82D20" w:rsidP="00A3411F">
            <w:pPr>
              <w:pStyle w:val="Corptext3"/>
              <w:spacing w:before="240" w:after="240"/>
              <w:rPr>
                <w:rStyle w:val="Robust"/>
                <w:color w:val="000000"/>
                <w:szCs w:val="24"/>
                <w:shd w:val="clear" w:color="auto" w:fill="FFFFFF"/>
                <w:lang w:val="en-US"/>
              </w:rPr>
            </w:pPr>
            <w:proofErr w:type="spellStart"/>
            <w:r w:rsidRPr="00A3411F">
              <w:rPr>
                <w:rStyle w:val="Robust"/>
                <w:color w:val="000000"/>
                <w:szCs w:val="24"/>
                <w:shd w:val="clear" w:color="auto" w:fill="FFFFFF"/>
                <w:lang w:val="en-US"/>
              </w:rPr>
              <w:t>Președinte</w:t>
            </w:r>
            <w:proofErr w:type="spellEnd"/>
            <w:r w:rsidRPr="00A3411F">
              <w:rPr>
                <w:rStyle w:val="Robust"/>
                <w:color w:val="000000"/>
                <w:szCs w:val="24"/>
                <w:shd w:val="clear" w:color="auto" w:fill="FFFFFF"/>
                <w:lang w:val="en-US"/>
              </w:rPr>
              <w:t xml:space="preserve">, </w:t>
            </w:r>
          </w:p>
          <w:p w:rsidR="00E82D20" w:rsidRPr="00A3411F" w:rsidRDefault="00E82D20" w:rsidP="00A3411F">
            <w:pPr>
              <w:pStyle w:val="Corptext3"/>
              <w:spacing w:before="240" w:after="240"/>
              <w:rPr>
                <w:b/>
                <w:szCs w:val="24"/>
                <w:lang w:val="ro-RO"/>
              </w:rPr>
            </w:pPr>
            <w:proofErr w:type="spellStart"/>
            <w:r w:rsidRPr="00A3411F">
              <w:rPr>
                <w:rStyle w:val="Robust"/>
                <w:color w:val="000000"/>
                <w:szCs w:val="24"/>
                <w:shd w:val="clear" w:color="auto" w:fill="FFFFFF"/>
                <w:lang w:val="en-US"/>
              </w:rPr>
              <w:t>Dionisie</w:t>
            </w:r>
            <w:proofErr w:type="spellEnd"/>
            <w:r w:rsidRPr="00A3411F">
              <w:rPr>
                <w:rStyle w:val="Robust"/>
                <w:color w:val="000000"/>
                <w:szCs w:val="24"/>
                <w:shd w:val="clear" w:color="auto" w:fill="FFFFFF"/>
                <w:lang w:val="en-US"/>
              </w:rPr>
              <w:t xml:space="preserve"> TERNOVSCHI_________________                             </w:t>
            </w:r>
          </w:p>
        </w:tc>
        <w:tc>
          <w:tcPr>
            <w:tcW w:w="4900" w:type="dxa"/>
          </w:tcPr>
          <w:p w:rsidR="00E82D20" w:rsidRPr="00A3411F" w:rsidRDefault="00E82D20" w:rsidP="00A3411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3411F">
              <w:rPr>
                <w:b/>
                <w:sz w:val="24"/>
                <w:szCs w:val="24"/>
                <w:lang w:val="en-US"/>
              </w:rPr>
              <w:t>Primăria</w:t>
            </w:r>
            <w:proofErr w:type="spellEnd"/>
            <w:r w:rsidRPr="00A3411F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411F">
              <w:rPr>
                <w:b/>
                <w:sz w:val="24"/>
                <w:szCs w:val="24"/>
                <w:lang w:val="en-US"/>
              </w:rPr>
              <w:t>municipiului</w:t>
            </w:r>
            <w:proofErr w:type="spellEnd"/>
            <w:r w:rsidRPr="00A3411F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411F">
              <w:rPr>
                <w:b/>
                <w:sz w:val="24"/>
                <w:szCs w:val="24"/>
                <w:lang w:val="en-US"/>
              </w:rPr>
              <w:t>Ungheni</w:t>
            </w:r>
            <w:proofErr w:type="spellEnd"/>
            <w:r w:rsidRPr="00A3411F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E82D20" w:rsidRPr="00A3411F" w:rsidRDefault="00E82D20" w:rsidP="00A3411F">
            <w:pPr>
              <w:pStyle w:val="Corptext3"/>
              <w:spacing w:before="240" w:after="240"/>
              <w:rPr>
                <w:b/>
                <w:szCs w:val="24"/>
                <w:lang w:val="en-US"/>
              </w:rPr>
            </w:pPr>
            <w:proofErr w:type="spellStart"/>
            <w:r w:rsidRPr="00A3411F">
              <w:rPr>
                <w:b/>
                <w:szCs w:val="24"/>
                <w:lang w:val="en-US"/>
              </w:rPr>
              <w:t>Primar</w:t>
            </w:r>
            <w:proofErr w:type="spellEnd"/>
            <w:r w:rsidRPr="00A3411F">
              <w:rPr>
                <w:b/>
                <w:szCs w:val="24"/>
                <w:lang w:val="en-US"/>
              </w:rPr>
              <w:t xml:space="preserve">, </w:t>
            </w:r>
          </w:p>
          <w:p w:rsidR="00A3411F" w:rsidRDefault="00E82D20" w:rsidP="00A3411F">
            <w:pPr>
              <w:pStyle w:val="Corptext3"/>
              <w:spacing w:before="240" w:after="240"/>
              <w:rPr>
                <w:b/>
                <w:szCs w:val="24"/>
                <w:lang w:val="en-US"/>
              </w:rPr>
            </w:pPr>
            <w:proofErr w:type="spellStart"/>
            <w:r w:rsidRPr="00A3411F">
              <w:rPr>
                <w:b/>
                <w:szCs w:val="24"/>
                <w:lang w:val="en-US"/>
              </w:rPr>
              <w:t>Vitalie</w:t>
            </w:r>
            <w:proofErr w:type="spellEnd"/>
            <w:r w:rsidRPr="00A3411F">
              <w:rPr>
                <w:b/>
                <w:szCs w:val="24"/>
                <w:lang w:val="en-US"/>
              </w:rPr>
              <w:t xml:space="preserve"> V</w:t>
            </w:r>
            <w:r w:rsidR="00A3411F">
              <w:rPr>
                <w:b/>
                <w:szCs w:val="24"/>
                <w:lang w:val="en-US"/>
              </w:rPr>
              <w:t>R</w:t>
            </w:r>
            <w:r w:rsidRPr="00A3411F">
              <w:rPr>
                <w:b/>
                <w:szCs w:val="24"/>
                <w:lang w:val="en-US"/>
              </w:rPr>
              <w:t xml:space="preserve">ABIE_____________________  </w:t>
            </w:r>
          </w:p>
          <w:p w:rsidR="00E82D20" w:rsidRPr="00A3411F" w:rsidRDefault="00E82D20" w:rsidP="00A3411F">
            <w:pPr>
              <w:pStyle w:val="Corptext3"/>
              <w:spacing w:before="240" w:after="240"/>
              <w:rPr>
                <w:b/>
                <w:szCs w:val="24"/>
                <w:lang w:val="ro-RO"/>
              </w:rPr>
            </w:pPr>
            <w:r w:rsidRPr="00A3411F">
              <w:rPr>
                <w:b/>
                <w:szCs w:val="24"/>
                <w:lang w:val="en-US"/>
              </w:rPr>
              <w:t xml:space="preserve">                               </w:t>
            </w:r>
          </w:p>
        </w:tc>
      </w:tr>
      <w:tr w:rsidR="00E82D20" w:rsidRPr="003F13A0" w:rsidTr="00305574">
        <w:tc>
          <w:tcPr>
            <w:tcW w:w="4916" w:type="dxa"/>
          </w:tcPr>
          <w:p w:rsidR="00FA3D20" w:rsidRDefault="00FA3D20" w:rsidP="00A3411F">
            <w:pPr>
              <w:pStyle w:val="Corptext3"/>
              <w:rPr>
                <w:szCs w:val="24"/>
                <w:lang w:val="en-US"/>
              </w:rPr>
            </w:pPr>
            <w:proofErr w:type="spellStart"/>
            <w:r w:rsidRPr="003F13A0">
              <w:rPr>
                <w:rStyle w:val="Accentuat"/>
                <w:b/>
                <w:bCs/>
                <w:i w:val="0"/>
                <w:iCs w:val="0"/>
                <w:szCs w:val="24"/>
                <w:shd w:val="clear" w:color="auto" w:fill="FFFFFF"/>
                <w:lang w:val="en-US"/>
              </w:rPr>
              <w:t>Filiala</w:t>
            </w:r>
            <w:proofErr w:type="spellEnd"/>
            <w:r w:rsidRPr="003F13A0">
              <w:rPr>
                <w:rStyle w:val="Accentuat"/>
                <w:b/>
                <w:bCs/>
                <w:i w:val="0"/>
                <w:iCs w:val="0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F13A0">
              <w:rPr>
                <w:rStyle w:val="Accentuat"/>
                <w:b/>
                <w:bCs/>
                <w:i w:val="0"/>
                <w:iCs w:val="0"/>
                <w:szCs w:val="24"/>
                <w:shd w:val="clear" w:color="auto" w:fill="FFFFFF"/>
                <w:lang w:val="en-US"/>
              </w:rPr>
              <w:t>Ungheni</w:t>
            </w:r>
            <w:proofErr w:type="spellEnd"/>
            <w:r w:rsidRPr="003F13A0">
              <w:rPr>
                <w:rStyle w:val="Accentuat"/>
                <w:b/>
                <w:bCs/>
                <w:i w:val="0"/>
                <w:iCs w:val="0"/>
                <w:szCs w:val="24"/>
                <w:shd w:val="clear" w:color="auto" w:fill="FFFFFF"/>
                <w:lang w:val="en-US"/>
              </w:rPr>
              <w:t xml:space="preserve"> a </w:t>
            </w:r>
            <w:proofErr w:type="spellStart"/>
            <w:r w:rsidRPr="003F13A0">
              <w:rPr>
                <w:rStyle w:val="Accentuat"/>
                <w:b/>
                <w:bCs/>
                <w:i w:val="0"/>
                <w:iCs w:val="0"/>
                <w:szCs w:val="24"/>
                <w:shd w:val="clear" w:color="auto" w:fill="FFFFFF"/>
                <w:lang w:val="en-US"/>
              </w:rPr>
              <w:t>Camerei</w:t>
            </w:r>
            <w:proofErr w:type="spellEnd"/>
            <w:r w:rsidRPr="003F13A0">
              <w:rPr>
                <w:rStyle w:val="Accentuat"/>
                <w:b/>
                <w:bCs/>
                <w:i w:val="0"/>
                <w:iCs w:val="0"/>
                <w:szCs w:val="24"/>
                <w:shd w:val="clear" w:color="auto" w:fill="FFFFFF"/>
                <w:lang w:val="en-US"/>
              </w:rPr>
              <w:t xml:space="preserve"> de </w:t>
            </w:r>
            <w:proofErr w:type="spellStart"/>
            <w:r w:rsidRPr="003F13A0">
              <w:rPr>
                <w:rStyle w:val="Accentuat"/>
                <w:b/>
                <w:bCs/>
                <w:i w:val="0"/>
                <w:iCs w:val="0"/>
                <w:szCs w:val="24"/>
                <w:shd w:val="clear" w:color="auto" w:fill="FFFFFF"/>
                <w:lang w:val="en-US"/>
              </w:rPr>
              <w:t>Comerț</w:t>
            </w:r>
            <w:proofErr w:type="spellEnd"/>
            <w:r w:rsidRPr="003F13A0">
              <w:rPr>
                <w:b/>
                <w:szCs w:val="24"/>
                <w:shd w:val="clear" w:color="auto" w:fill="FFFFFF"/>
                <w:lang w:val="en-US"/>
              </w:rPr>
              <w:t> </w:t>
            </w:r>
            <w:proofErr w:type="spellStart"/>
            <w:r w:rsidRPr="003F13A0">
              <w:rPr>
                <w:b/>
                <w:szCs w:val="24"/>
                <w:shd w:val="clear" w:color="auto" w:fill="FFFFFF"/>
                <w:lang w:val="en-US"/>
              </w:rPr>
              <w:t>și</w:t>
            </w:r>
            <w:proofErr w:type="spellEnd"/>
            <w:r w:rsidRPr="003F13A0">
              <w:rPr>
                <w:b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F13A0">
              <w:rPr>
                <w:b/>
                <w:szCs w:val="24"/>
                <w:shd w:val="clear" w:color="auto" w:fill="FFFFFF"/>
                <w:lang w:val="en-US"/>
              </w:rPr>
              <w:t>Industrie</w:t>
            </w:r>
            <w:proofErr w:type="spellEnd"/>
            <w:r w:rsidRPr="003F13A0">
              <w:rPr>
                <w:b/>
                <w:szCs w:val="24"/>
                <w:shd w:val="clear" w:color="auto" w:fill="FFFFFF"/>
                <w:lang w:val="en-US"/>
              </w:rPr>
              <w:t xml:space="preserve"> a </w:t>
            </w:r>
            <w:proofErr w:type="spellStart"/>
            <w:r w:rsidRPr="003F13A0">
              <w:rPr>
                <w:b/>
                <w:szCs w:val="24"/>
                <w:shd w:val="clear" w:color="auto" w:fill="FFFFFF"/>
                <w:lang w:val="en-US"/>
              </w:rPr>
              <w:t>Republicii</w:t>
            </w:r>
            <w:proofErr w:type="spellEnd"/>
            <w:r w:rsidRPr="003F13A0">
              <w:rPr>
                <w:b/>
                <w:szCs w:val="24"/>
                <w:shd w:val="clear" w:color="auto" w:fill="FFFFFF"/>
                <w:lang w:val="en-US"/>
              </w:rPr>
              <w:t xml:space="preserve"> Moldova</w:t>
            </w:r>
            <w:r w:rsidRPr="003F13A0">
              <w:rPr>
                <w:szCs w:val="24"/>
                <w:lang w:val="en-US"/>
              </w:rPr>
              <w:t xml:space="preserve"> </w:t>
            </w:r>
          </w:p>
          <w:p w:rsidR="00E82D20" w:rsidRDefault="00E82D20" w:rsidP="00A3411F">
            <w:pPr>
              <w:pStyle w:val="Corptext3"/>
              <w:rPr>
                <w:b/>
                <w:szCs w:val="24"/>
                <w:lang w:val="en-US"/>
              </w:rPr>
            </w:pPr>
            <w:r w:rsidRPr="00A3411F">
              <w:rPr>
                <w:b/>
                <w:szCs w:val="24"/>
                <w:lang w:val="en-US"/>
              </w:rPr>
              <w:t>Director,</w:t>
            </w:r>
          </w:p>
          <w:p w:rsidR="00A3411F" w:rsidRDefault="00A3411F" w:rsidP="00A3411F">
            <w:pPr>
              <w:pStyle w:val="Corptext3"/>
              <w:rPr>
                <w:b/>
                <w:szCs w:val="24"/>
                <w:lang w:val="en-US"/>
              </w:rPr>
            </w:pPr>
          </w:p>
          <w:p w:rsidR="00A3411F" w:rsidRPr="00A3411F" w:rsidRDefault="00A3411F" w:rsidP="00A3411F">
            <w:pPr>
              <w:pStyle w:val="Corptext3"/>
              <w:rPr>
                <w:b/>
                <w:szCs w:val="24"/>
                <w:lang w:val="en-US"/>
              </w:rPr>
            </w:pPr>
          </w:p>
          <w:p w:rsidR="00E82D20" w:rsidRPr="00A3411F" w:rsidRDefault="00E82D20" w:rsidP="00A3411F">
            <w:pPr>
              <w:pStyle w:val="Corptext3"/>
              <w:rPr>
                <w:b/>
                <w:szCs w:val="24"/>
                <w:lang w:val="ro-RO"/>
              </w:rPr>
            </w:pPr>
            <w:r w:rsidRPr="00A3411F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3411F">
              <w:rPr>
                <w:b/>
                <w:szCs w:val="24"/>
                <w:lang w:val="en-US"/>
              </w:rPr>
              <w:t>Dorin</w:t>
            </w:r>
            <w:proofErr w:type="spellEnd"/>
            <w:r w:rsidRPr="00A3411F">
              <w:rPr>
                <w:b/>
                <w:szCs w:val="24"/>
                <w:lang w:val="en-US"/>
              </w:rPr>
              <w:t xml:space="preserve"> BUDEANU ____________________          </w:t>
            </w:r>
            <w:r w:rsidR="00A3411F">
              <w:rPr>
                <w:b/>
                <w:szCs w:val="24"/>
                <w:lang w:val="en-US"/>
              </w:rPr>
              <w:t xml:space="preserve">         </w:t>
            </w:r>
          </w:p>
        </w:tc>
        <w:tc>
          <w:tcPr>
            <w:tcW w:w="4900" w:type="dxa"/>
          </w:tcPr>
          <w:p w:rsidR="00E82D20" w:rsidRDefault="00E82D20" w:rsidP="00A3411F">
            <w:pPr>
              <w:rPr>
                <w:b/>
                <w:sz w:val="24"/>
                <w:szCs w:val="24"/>
                <w:lang w:val="en-US"/>
              </w:rPr>
            </w:pPr>
            <w:r w:rsidRPr="00A3411F">
              <w:rPr>
                <w:b/>
                <w:sz w:val="24"/>
                <w:szCs w:val="24"/>
                <w:lang w:val="en-US"/>
              </w:rPr>
              <w:t xml:space="preserve">ZEL </w:t>
            </w:r>
            <w:proofErr w:type="spellStart"/>
            <w:r w:rsidRPr="00A3411F">
              <w:rPr>
                <w:b/>
                <w:sz w:val="24"/>
                <w:szCs w:val="24"/>
                <w:lang w:val="en-US"/>
              </w:rPr>
              <w:t>Ungheni</w:t>
            </w:r>
            <w:proofErr w:type="spellEnd"/>
            <w:r w:rsidRPr="00A3411F">
              <w:rPr>
                <w:b/>
                <w:sz w:val="24"/>
                <w:szCs w:val="24"/>
                <w:lang w:val="en-US"/>
              </w:rPr>
              <w:t xml:space="preserve"> - BUSINESS </w:t>
            </w:r>
          </w:p>
          <w:p w:rsidR="00A3411F" w:rsidRPr="00A3411F" w:rsidRDefault="00A3411F" w:rsidP="00A3411F">
            <w:pPr>
              <w:rPr>
                <w:b/>
                <w:sz w:val="24"/>
                <w:szCs w:val="24"/>
                <w:lang w:val="en-US"/>
              </w:rPr>
            </w:pPr>
          </w:p>
          <w:p w:rsidR="00E82D20" w:rsidRDefault="00E82D20" w:rsidP="00A3411F">
            <w:pPr>
              <w:pStyle w:val="Corptext3"/>
              <w:rPr>
                <w:b/>
                <w:szCs w:val="24"/>
                <w:lang w:val="en-US"/>
              </w:rPr>
            </w:pPr>
            <w:r w:rsidRPr="00A3411F">
              <w:rPr>
                <w:b/>
                <w:szCs w:val="24"/>
                <w:lang w:val="en-US"/>
              </w:rPr>
              <w:t xml:space="preserve">Administrator, </w:t>
            </w:r>
          </w:p>
          <w:p w:rsidR="00A3411F" w:rsidRDefault="00A3411F" w:rsidP="00A3411F">
            <w:pPr>
              <w:pStyle w:val="Corptext3"/>
              <w:rPr>
                <w:b/>
                <w:szCs w:val="24"/>
                <w:lang w:val="en-US"/>
              </w:rPr>
            </w:pPr>
          </w:p>
          <w:p w:rsidR="00A3411F" w:rsidRPr="00A3411F" w:rsidRDefault="00A3411F" w:rsidP="00A3411F">
            <w:pPr>
              <w:pStyle w:val="Corptext3"/>
              <w:rPr>
                <w:b/>
                <w:szCs w:val="24"/>
                <w:lang w:val="en-US"/>
              </w:rPr>
            </w:pPr>
          </w:p>
          <w:p w:rsidR="00E82D20" w:rsidRPr="00A3411F" w:rsidRDefault="00E82D20" w:rsidP="00A3411F">
            <w:pPr>
              <w:pStyle w:val="Corptext3"/>
              <w:rPr>
                <w:b/>
                <w:szCs w:val="24"/>
                <w:lang w:val="ro-RO"/>
              </w:rPr>
            </w:pPr>
            <w:r w:rsidRPr="00A3411F">
              <w:rPr>
                <w:b/>
                <w:szCs w:val="24"/>
                <w:lang w:val="en-US"/>
              </w:rPr>
              <w:t xml:space="preserve">Natalia IEPURAȘ_____________________     </w:t>
            </w:r>
          </w:p>
        </w:tc>
      </w:tr>
    </w:tbl>
    <w:p w:rsidR="00100E03" w:rsidRPr="00250D03" w:rsidRDefault="00100E03" w:rsidP="00A3411F">
      <w:pPr>
        <w:pStyle w:val="Corptext3"/>
        <w:spacing w:before="240" w:after="240"/>
        <w:rPr>
          <w:szCs w:val="24"/>
          <w:lang w:val="ro-RO"/>
        </w:rPr>
      </w:pPr>
    </w:p>
    <w:sectPr w:rsidR="00100E03" w:rsidRPr="00250D03" w:rsidSect="00A3411F">
      <w:headerReference w:type="even" r:id="rId7"/>
      <w:footerReference w:type="default" r:id="rId8"/>
      <w:headerReference w:type="first" r:id="rId9"/>
      <w:pgSz w:w="11906" w:h="16838"/>
      <w:pgMar w:top="709" w:right="746" w:bottom="284" w:left="1560" w:header="720" w:footer="222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BE6" w:rsidRDefault="00D81BE6">
      <w:r>
        <w:separator/>
      </w:r>
    </w:p>
  </w:endnote>
  <w:endnote w:type="continuationSeparator" w:id="0">
    <w:p w:rsidR="00D81BE6" w:rsidRDefault="00D81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ewtonCT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3A0" w:rsidRDefault="00D72493">
    <w:pPr>
      <w:pStyle w:val="Subsol"/>
      <w:jc w:val="right"/>
    </w:pPr>
    <w:fldSimple w:instr=" PAGE   \* MERGEFORMAT ">
      <w:r w:rsidR="00ED2837">
        <w:rPr>
          <w:noProof/>
        </w:rPr>
        <w:t>2</w:t>
      </w:r>
    </w:fldSimple>
  </w:p>
  <w:p w:rsidR="003F13A0" w:rsidRDefault="003F13A0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BE6" w:rsidRDefault="00D81BE6">
      <w:r>
        <w:separator/>
      </w:r>
    </w:p>
  </w:footnote>
  <w:footnote w:type="continuationSeparator" w:id="0">
    <w:p w:rsidR="00D81BE6" w:rsidRDefault="00D81B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3A0" w:rsidRDefault="00D72493" w:rsidP="00785BF1">
    <w:pPr>
      <w:pStyle w:val="Antet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 w:rsidR="003F13A0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3F13A0" w:rsidRDefault="003F13A0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3A0" w:rsidRDefault="003F13A0" w:rsidP="0036089B">
    <w:pPr>
      <w:pStyle w:val="Antet"/>
    </w:pPr>
    <w:r>
      <w:rPr>
        <w:lang w:val="en-US"/>
      </w:rPr>
      <w:t xml:space="preserve">         </w:t>
    </w:r>
    <w:r>
      <w:t xml:space="preserve">  </w:t>
    </w:r>
    <w:r>
      <w:rPr>
        <w:noProof/>
      </w:rPr>
      <w:drawing>
        <wp:inline distT="0" distB="0" distL="0" distR="0">
          <wp:extent cx="1390650" cy="533400"/>
          <wp:effectExtent l="0" t="0" r="0" b="0"/>
          <wp:docPr id="7" name="Рисунок 2" descr="442554047_461946833170855_1143597645915570237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42554047_461946833170855_1143597645915570237_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</w:t>
    </w:r>
    <w:r>
      <w:rPr>
        <w:noProof/>
      </w:rPr>
      <w:drawing>
        <wp:inline distT="0" distB="0" distL="0" distR="0">
          <wp:extent cx="1190625" cy="590550"/>
          <wp:effectExtent l="19050" t="0" r="9525" b="0"/>
          <wp:docPr id="8" name="Рисунок 3" descr="Stema-raionului-Unghe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tema-raionului-Ungheni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076325" cy="571500"/>
          <wp:effectExtent l="19050" t="0" r="9525" b="0"/>
          <wp:docPr id="9" name="Рисунок 1" descr="441224665_435778432512816_1972394910835854417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41224665_435778432512816_1972394910835854417_n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190625" cy="657225"/>
          <wp:effectExtent l="19050" t="0" r="9525" b="0"/>
          <wp:docPr id="6" name="Рисунок 4" descr="133260640_122640613000455_1920811787530754775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133260640_122640613000455_1920811787530754775_n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</w:t>
    </w:r>
  </w:p>
  <w:p w:rsidR="003F13A0" w:rsidRPr="00E82D20" w:rsidRDefault="003F13A0">
    <w:pPr>
      <w:pStyle w:val="Antet"/>
      <w:rPr>
        <w:lang w:val="en-US"/>
      </w:rPr>
    </w:pPr>
    <w:r>
      <w:rPr>
        <w:lang w:val="en-US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E74D1"/>
    <w:multiLevelType w:val="hybridMultilevel"/>
    <w:tmpl w:val="781A0FD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B0901"/>
    <w:multiLevelType w:val="hybridMultilevel"/>
    <w:tmpl w:val="171868D8"/>
    <w:lvl w:ilvl="0" w:tplc="83B4263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750A5"/>
    <w:multiLevelType w:val="multilevel"/>
    <w:tmpl w:val="2FAC6324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color w:val="auto"/>
        <w:sz w:val="26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4" w:hanging="1800"/>
      </w:pPr>
      <w:rPr>
        <w:rFonts w:hint="default"/>
      </w:rPr>
    </w:lvl>
  </w:abstractNum>
  <w:abstractNum w:abstractNumId="3">
    <w:nsid w:val="70D57C58"/>
    <w:multiLevelType w:val="hybridMultilevel"/>
    <w:tmpl w:val="EA28B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98492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4C5260"/>
    <w:multiLevelType w:val="multilevel"/>
    <w:tmpl w:val="D86A0AD4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color w:val="auto"/>
        <w:sz w:val="26"/>
      </w:rPr>
    </w:lvl>
    <w:lvl w:ilvl="1">
      <w:start w:val="1"/>
      <w:numFmt w:val="decimal"/>
      <w:isLgl/>
      <w:lvlText w:val="%1.%2."/>
      <w:lvlJc w:val="left"/>
      <w:pPr>
        <w:ind w:left="10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4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321986"/>
    <w:rsid w:val="000003FD"/>
    <w:rsid w:val="00000606"/>
    <w:rsid w:val="00004DC1"/>
    <w:rsid w:val="00010CDE"/>
    <w:rsid w:val="000132CF"/>
    <w:rsid w:val="00017ED2"/>
    <w:rsid w:val="00026296"/>
    <w:rsid w:val="0003034F"/>
    <w:rsid w:val="000305CA"/>
    <w:rsid w:val="00035C7A"/>
    <w:rsid w:val="00041D0B"/>
    <w:rsid w:val="000424D3"/>
    <w:rsid w:val="00042AD4"/>
    <w:rsid w:val="00042CF2"/>
    <w:rsid w:val="0004300A"/>
    <w:rsid w:val="00043862"/>
    <w:rsid w:val="000468F4"/>
    <w:rsid w:val="00047B46"/>
    <w:rsid w:val="00051CC5"/>
    <w:rsid w:val="000554D6"/>
    <w:rsid w:val="00062AB4"/>
    <w:rsid w:val="00063C3F"/>
    <w:rsid w:val="00080DEE"/>
    <w:rsid w:val="00086276"/>
    <w:rsid w:val="00090EC6"/>
    <w:rsid w:val="0009102D"/>
    <w:rsid w:val="00093355"/>
    <w:rsid w:val="00096C9C"/>
    <w:rsid w:val="00096E6D"/>
    <w:rsid w:val="000A3C4E"/>
    <w:rsid w:val="000A6302"/>
    <w:rsid w:val="000A63FC"/>
    <w:rsid w:val="000B26AC"/>
    <w:rsid w:val="000C2D72"/>
    <w:rsid w:val="000C6168"/>
    <w:rsid w:val="000C7BD3"/>
    <w:rsid w:val="000D07AD"/>
    <w:rsid w:val="000D3B57"/>
    <w:rsid w:val="000D7C2C"/>
    <w:rsid w:val="000E06EE"/>
    <w:rsid w:val="000E350C"/>
    <w:rsid w:val="000F43CB"/>
    <w:rsid w:val="00100E03"/>
    <w:rsid w:val="00101ED6"/>
    <w:rsid w:val="00105586"/>
    <w:rsid w:val="00107D21"/>
    <w:rsid w:val="00110BCE"/>
    <w:rsid w:val="00116B3C"/>
    <w:rsid w:val="00121604"/>
    <w:rsid w:val="00122807"/>
    <w:rsid w:val="00122F33"/>
    <w:rsid w:val="00125C8F"/>
    <w:rsid w:val="001271B8"/>
    <w:rsid w:val="0013120B"/>
    <w:rsid w:val="00131F73"/>
    <w:rsid w:val="00140292"/>
    <w:rsid w:val="001406FE"/>
    <w:rsid w:val="0014363E"/>
    <w:rsid w:val="0015005B"/>
    <w:rsid w:val="001521C4"/>
    <w:rsid w:val="00160771"/>
    <w:rsid w:val="00167081"/>
    <w:rsid w:val="00174EEC"/>
    <w:rsid w:val="0018176B"/>
    <w:rsid w:val="0019589F"/>
    <w:rsid w:val="001A4619"/>
    <w:rsid w:val="001A4F7A"/>
    <w:rsid w:val="001A7069"/>
    <w:rsid w:val="001B2100"/>
    <w:rsid w:val="001B5E5F"/>
    <w:rsid w:val="001B676D"/>
    <w:rsid w:val="001B710E"/>
    <w:rsid w:val="001C1663"/>
    <w:rsid w:val="001C3B9C"/>
    <w:rsid w:val="001C4DAD"/>
    <w:rsid w:val="001C5500"/>
    <w:rsid w:val="001D0052"/>
    <w:rsid w:val="001D0B14"/>
    <w:rsid w:val="001D62A2"/>
    <w:rsid w:val="001D790E"/>
    <w:rsid w:val="001E5415"/>
    <w:rsid w:val="001E798F"/>
    <w:rsid w:val="001F4ED6"/>
    <w:rsid w:val="002008EB"/>
    <w:rsid w:val="00201986"/>
    <w:rsid w:val="00203A04"/>
    <w:rsid w:val="002063CE"/>
    <w:rsid w:val="0021156F"/>
    <w:rsid w:val="00216593"/>
    <w:rsid w:val="00221432"/>
    <w:rsid w:val="00222417"/>
    <w:rsid w:val="002231B7"/>
    <w:rsid w:val="00224ACE"/>
    <w:rsid w:val="00230F1D"/>
    <w:rsid w:val="00230F25"/>
    <w:rsid w:val="002346DA"/>
    <w:rsid w:val="002367D1"/>
    <w:rsid w:val="002373A0"/>
    <w:rsid w:val="00240794"/>
    <w:rsid w:val="00245AB9"/>
    <w:rsid w:val="00250784"/>
    <w:rsid w:val="00250D03"/>
    <w:rsid w:val="002518B7"/>
    <w:rsid w:val="00252340"/>
    <w:rsid w:val="002575D9"/>
    <w:rsid w:val="00262D0E"/>
    <w:rsid w:val="0027283F"/>
    <w:rsid w:val="00275A94"/>
    <w:rsid w:val="00276058"/>
    <w:rsid w:val="00281123"/>
    <w:rsid w:val="00292861"/>
    <w:rsid w:val="0029394C"/>
    <w:rsid w:val="00294BDD"/>
    <w:rsid w:val="002A0EE9"/>
    <w:rsid w:val="002B2314"/>
    <w:rsid w:val="002B3F89"/>
    <w:rsid w:val="002C2C68"/>
    <w:rsid w:val="002C68BA"/>
    <w:rsid w:val="002C720A"/>
    <w:rsid w:val="002C7C10"/>
    <w:rsid w:val="002D318F"/>
    <w:rsid w:val="002D63FF"/>
    <w:rsid w:val="002E1A1A"/>
    <w:rsid w:val="002E524F"/>
    <w:rsid w:val="002E6891"/>
    <w:rsid w:val="002E7478"/>
    <w:rsid w:val="002F65AC"/>
    <w:rsid w:val="00300826"/>
    <w:rsid w:val="00300A84"/>
    <w:rsid w:val="00301F75"/>
    <w:rsid w:val="00303219"/>
    <w:rsid w:val="00303EB9"/>
    <w:rsid w:val="00305574"/>
    <w:rsid w:val="00306C65"/>
    <w:rsid w:val="00307A55"/>
    <w:rsid w:val="00312829"/>
    <w:rsid w:val="00321986"/>
    <w:rsid w:val="003241B4"/>
    <w:rsid w:val="00324223"/>
    <w:rsid w:val="00334493"/>
    <w:rsid w:val="00334F5E"/>
    <w:rsid w:val="0033683E"/>
    <w:rsid w:val="003411D5"/>
    <w:rsid w:val="00341329"/>
    <w:rsid w:val="00344D40"/>
    <w:rsid w:val="003468D1"/>
    <w:rsid w:val="00353053"/>
    <w:rsid w:val="003557E7"/>
    <w:rsid w:val="0036089B"/>
    <w:rsid w:val="003655B1"/>
    <w:rsid w:val="00366DFA"/>
    <w:rsid w:val="00370A19"/>
    <w:rsid w:val="00385040"/>
    <w:rsid w:val="00392D40"/>
    <w:rsid w:val="003A0A9B"/>
    <w:rsid w:val="003B29ED"/>
    <w:rsid w:val="003B3DBC"/>
    <w:rsid w:val="003D020E"/>
    <w:rsid w:val="003D0FD6"/>
    <w:rsid w:val="003D1B24"/>
    <w:rsid w:val="003D20FC"/>
    <w:rsid w:val="003D6A3B"/>
    <w:rsid w:val="003D6D37"/>
    <w:rsid w:val="003E10E2"/>
    <w:rsid w:val="003E26EC"/>
    <w:rsid w:val="003F13A0"/>
    <w:rsid w:val="003F1750"/>
    <w:rsid w:val="003F3087"/>
    <w:rsid w:val="003F337A"/>
    <w:rsid w:val="004019BA"/>
    <w:rsid w:val="00401A05"/>
    <w:rsid w:val="004059E6"/>
    <w:rsid w:val="00407233"/>
    <w:rsid w:val="00412A15"/>
    <w:rsid w:val="004147FA"/>
    <w:rsid w:val="00420175"/>
    <w:rsid w:val="00422737"/>
    <w:rsid w:val="004248B7"/>
    <w:rsid w:val="004338CA"/>
    <w:rsid w:val="00441E3B"/>
    <w:rsid w:val="00446ED5"/>
    <w:rsid w:val="00464834"/>
    <w:rsid w:val="00465B68"/>
    <w:rsid w:val="00475E25"/>
    <w:rsid w:val="00475F1B"/>
    <w:rsid w:val="00483B61"/>
    <w:rsid w:val="00484200"/>
    <w:rsid w:val="004B3832"/>
    <w:rsid w:val="004B46BB"/>
    <w:rsid w:val="004B4C7B"/>
    <w:rsid w:val="004B5CC0"/>
    <w:rsid w:val="004C780A"/>
    <w:rsid w:val="004C7D17"/>
    <w:rsid w:val="004D08C6"/>
    <w:rsid w:val="004D0E76"/>
    <w:rsid w:val="004D44A8"/>
    <w:rsid w:val="004F2847"/>
    <w:rsid w:val="004F5F1D"/>
    <w:rsid w:val="004F6F56"/>
    <w:rsid w:val="005019B3"/>
    <w:rsid w:val="00505901"/>
    <w:rsid w:val="00506B09"/>
    <w:rsid w:val="005142CB"/>
    <w:rsid w:val="00521870"/>
    <w:rsid w:val="00535383"/>
    <w:rsid w:val="00537B7D"/>
    <w:rsid w:val="00552CC2"/>
    <w:rsid w:val="00561C2E"/>
    <w:rsid w:val="00571C08"/>
    <w:rsid w:val="0057764D"/>
    <w:rsid w:val="005840E5"/>
    <w:rsid w:val="00590C85"/>
    <w:rsid w:val="00595269"/>
    <w:rsid w:val="00597B5A"/>
    <w:rsid w:val="005A084B"/>
    <w:rsid w:val="005A4E94"/>
    <w:rsid w:val="005A5AF8"/>
    <w:rsid w:val="005B0694"/>
    <w:rsid w:val="005B211C"/>
    <w:rsid w:val="005B76AB"/>
    <w:rsid w:val="005B77BD"/>
    <w:rsid w:val="005B7C66"/>
    <w:rsid w:val="005C0560"/>
    <w:rsid w:val="005C279D"/>
    <w:rsid w:val="005C77AD"/>
    <w:rsid w:val="005D08DB"/>
    <w:rsid w:val="005D2EAD"/>
    <w:rsid w:val="005D66CD"/>
    <w:rsid w:val="005E51D8"/>
    <w:rsid w:val="005E724C"/>
    <w:rsid w:val="005F68D4"/>
    <w:rsid w:val="005F6F9A"/>
    <w:rsid w:val="00602265"/>
    <w:rsid w:val="00607064"/>
    <w:rsid w:val="00614F08"/>
    <w:rsid w:val="00621C70"/>
    <w:rsid w:val="00646A46"/>
    <w:rsid w:val="006603CE"/>
    <w:rsid w:val="00661E2B"/>
    <w:rsid w:val="006620EC"/>
    <w:rsid w:val="00667FF8"/>
    <w:rsid w:val="00675146"/>
    <w:rsid w:val="00676E78"/>
    <w:rsid w:val="0068343B"/>
    <w:rsid w:val="006843D3"/>
    <w:rsid w:val="006856C5"/>
    <w:rsid w:val="00687BA8"/>
    <w:rsid w:val="00690026"/>
    <w:rsid w:val="006900CB"/>
    <w:rsid w:val="00691E5F"/>
    <w:rsid w:val="006A24DD"/>
    <w:rsid w:val="006A4A78"/>
    <w:rsid w:val="006A620B"/>
    <w:rsid w:val="006B1FF9"/>
    <w:rsid w:val="006B6A3F"/>
    <w:rsid w:val="006C1251"/>
    <w:rsid w:val="006C4AFD"/>
    <w:rsid w:val="006C56E1"/>
    <w:rsid w:val="006D21C5"/>
    <w:rsid w:val="006D2B9C"/>
    <w:rsid w:val="006D6B2A"/>
    <w:rsid w:val="006D7469"/>
    <w:rsid w:val="006E39BC"/>
    <w:rsid w:val="006E6A10"/>
    <w:rsid w:val="006F22AB"/>
    <w:rsid w:val="006F2E77"/>
    <w:rsid w:val="006F559C"/>
    <w:rsid w:val="006F7AD4"/>
    <w:rsid w:val="00701FDB"/>
    <w:rsid w:val="00705876"/>
    <w:rsid w:val="007100F2"/>
    <w:rsid w:val="00710E58"/>
    <w:rsid w:val="00714062"/>
    <w:rsid w:val="0071658F"/>
    <w:rsid w:val="00716AF0"/>
    <w:rsid w:val="00724C93"/>
    <w:rsid w:val="00726601"/>
    <w:rsid w:val="00726E31"/>
    <w:rsid w:val="0073094F"/>
    <w:rsid w:val="0073294F"/>
    <w:rsid w:val="00741788"/>
    <w:rsid w:val="007421F5"/>
    <w:rsid w:val="00751009"/>
    <w:rsid w:val="00753D97"/>
    <w:rsid w:val="007628B1"/>
    <w:rsid w:val="00763EB3"/>
    <w:rsid w:val="00764AC4"/>
    <w:rsid w:val="00780B51"/>
    <w:rsid w:val="00783F53"/>
    <w:rsid w:val="00785BF1"/>
    <w:rsid w:val="007A1651"/>
    <w:rsid w:val="007A7B99"/>
    <w:rsid w:val="007B09D1"/>
    <w:rsid w:val="007B351A"/>
    <w:rsid w:val="007D5479"/>
    <w:rsid w:val="007D792C"/>
    <w:rsid w:val="007F5FFE"/>
    <w:rsid w:val="007F61F2"/>
    <w:rsid w:val="007F77BB"/>
    <w:rsid w:val="008054BA"/>
    <w:rsid w:val="00812D3F"/>
    <w:rsid w:val="008204E9"/>
    <w:rsid w:val="00826993"/>
    <w:rsid w:val="008278B6"/>
    <w:rsid w:val="008312A6"/>
    <w:rsid w:val="00835931"/>
    <w:rsid w:val="00836A88"/>
    <w:rsid w:val="0085043A"/>
    <w:rsid w:val="00851937"/>
    <w:rsid w:val="00856CEB"/>
    <w:rsid w:val="00863AE3"/>
    <w:rsid w:val="00866879"/>
    <w:rsid w:val="008702CF"/>
    <w:rsid w:val="008706DC"/>
    <w:rsid w:val="0087351E"/>
    <w:rsid w:val="0087587B"/>
    <w:rsid w:val="008759B1"/>
    <w:rsid w:val="00875FC3"/>
    <w:rsid w:val="00880FA8"/>
    <w:rsid w:val="008828C9"/>
    <w:rsid w:val="00883141"/>
    <w:rsid w:val="008928A5"/>
    <w:rsid w:val="008B5468"/>
    <w:rsid w:val="008B73CB"/>
    <w:rsid w:val="008B7D2A"/>
    <w:rsid w:val="008C3DA8"/>
    <w:rsid w:val="008C6E1D"/>
    <w:rsid w:val="008C76E8"/>
    <w:rsid w:val="008D1463"/>
    <w:rsid w:val="008E06FD"/>
    <w:rsid w:val="008E1808"/>
    <w:rsid w:val="008E1E4A"/>
    <w:rsid w:val="008E288E"/>
    <w:rsid w:val="008F497F"/>
    <w:rsid w:val="0090479C"/>
    <w:rsid w:val="009147C8"/>
    <w:rsid w:val="0092134E"/>
    <w:rsid w:val="0092399E"/>
    <w:rsid w:val="009255C8"/>
    <w:rsid w:val="00932787"/>
    <w:rsid w:val="009330AD"/>
    <w:rsid w:val="00936121"/>
    <w:rsid w:val="00937E7B"/>
    <w:rsid w:val="009418DE"/>
    <w:rsid w:val="009427A0"/>
    <w:rsid w:val="0094504D"/>
    <w:rsid w:val="00950935"/>
    <w:rsid w:val="0095132C"/>
    <w:rsid w:val="009625E0"/>
    <w:rsid w:val="0096791C"/>
    <w:rsid w:val="00973B23"/>
    <w:rsid w:val="009759EB"/>
    <w:rsid w:val="00977115"/>
    <w:rsid w:val="0098017D"/>
    <w:rsid w:val="00982780"/>
    <w:rsid w:val="00985098"/>
    <w:rsid w:val="0098746C"/>
    <w:rsid w:val="009914ED"/>
    <w:rsid w:val="00993B44"/>
    <w:rsid w:val="009A182C"/>
    <w:rsid w:val="009A1F7C"/>
    <w:rsid w:val="009B4CE3"/>
    <w:rsid w:val="009B4F82"/>
    <w:rsid w:val="009C59BB"/>
    <w:rsid w:val="009D2F6D"/>
    <w:rsid w:val="009D62C6"/>
    <w:rsid w:val="009D758E"/>
    <w:rsid w:val="009E0DE9"/>
    <w:rsid w:val="009E23EB"/>
    <w:rsid w:val="009E7EBD"/>
    <w:rsid w:val="009F3028"/>
    <w:rsid w:val="009F32E7"/>
    <w:rsid w:val="009F6DD7"/>
    <w:rsid w:val="00A117F3"/>
    <w:rsid w:val="00A135E7"/>
    <w:rsid w:val="00A152DA"/>
    <w:rsid w:val="00A16D9C"/>
    <w:rsid w:val="00A23334"/>
    <w:rsid w:val="00A30648"/>
    <w:rsid w:val="00A33B78"/>
    <w:rsid w:val="00A3411F"/>
    <w:rsid w:val="00A35692"/>
    <w:rsid w:val="00A37B26"/>
    <w:rsid w:val="00A47A16"/>
    <w:rsid w:val="00A50A11"/>
    <w:rsid w:val="00A5453B"/>
    <w:rsid w:val="00A60C1A"/>
    <w:rsid w:val="00A71569"/>
    <w:rsid w:val="00A71C9D"/>
    <w:rsid w:val="00A7387A"/>
    <w:rsid w:val="00A825D1"/>
    <w:rsid w:val="00A82A52"/>
    <w:rsid w:val="00A90018"/>
    <w:rsid w:val="00A92EBC"/>
    <w:rsid w:val="00A94068"/>
    <w:rsid w:val="00AA0D88"/>
    <w:rsid w:val="00AA1077"/>
    <w:rsid w:val="00AA3E85"/>
    <w:rsid w:val="00AA6D84"/>
    <w:rsid w:val="00AB1D9F"/>
    <w:rsid w:val="00AB2D5F"/>
    <w:rsid w:val="00AB654F"/>
    <w:rsid w:val="00AC5BAB"/>
    <w:rsid w:val="00AC5D98"/>
    <w:rsid w:val="00AC691B"/>
    <w:rsid w:val="00AD597E"/>
    <w:rsid w:val="00AD5F92"/>
    <w:rsid w:val="00AE08F0"/>
    <w:rsid w:val="00AE1B07"/>
    <w:rsid w:val="00AE238C"/>
    <w:rsid w:val="00AE28DF"/>
    <w:rsid w:val="00AF2900"/>
    <w:rsid w:val="00AF46C4"/>
    <w:rsid w:val="00B02104"/>
    <w:rsid w:val="00B05BD5"/>
    <w:rsid w:val="00B06022"/>
    <w:rsid w:val="00B10545"/>
    <w:rsid w:val="00B12385"/>
    <w:rsid w:val="00B15BC7"/>
    <w:rsid w:val="00B22250"/>
    <w:rsid w:val="00B22C9C"/>
    <w:rsid w:val="00B2521F"/>
    <w:rsid w:val="00B27121"/>
    <w:rsid w:val="00B300B4"/>
    <w:rsid w:val="00B30689"/>
    <w:rsid w:val="00B30F3F"/>
    <w:rsid w:val="00B33915"/>
    <w:rsid w:val="00B433FF"/>
    <w:rsid w:val="00B4361B"/>
    <w:rsid w:val="00B52883"/>
    <w:rsid w:val="00B61D21"/>
    <w:rsid w:val="00B62356"/>
    <w:rsid w:val="00B72C8D"/>
    <w:rsid w:val="00B7639D"/>
    <w:rsid w:val="00B76F8C"/>
    <w:rsid w:val="00B80100"/>
    <w:rsid w:val="00B8273E"/>
    <w:rsid w:val="00B91642"/>
    <w:rsid w:val="00B945A1"/>
    <w:rsid w:val="00BA170E"/>
    <w:rsid w:val="00BA1C61"/>
    <w:rsid w:val="00BA2C0B"/>
    <w:rsid w:val="00BA2DE7"/>
    <w:rsid w:val="00BB0765"/>
    <w:rsid w:val="00BB0E26"/>
    <w:rsid w:val="00BB3FA0"/>
    <w:rsid w:val="00BC2E74"/>
    <w:rsid w:val="00BD0BF1"/>
    <w:rsid w:val="00BD1300"/>
    <w:rsid w:val="00BD375E"/>
    <w:rsid w:val="00BD48CC"/>
    <w:rsid w:val="00BD64A3"/>
    <w:rsid w:val="00BD76BB"/>
    <w:rsid w:val="00BE3BFF"/>
    <w:rsid w:val="00BF3D26"/>
    <w:rsid w:val="00BF488A"/>
    <w:rsid w:val="00C0122C"/>
    <w:rsid w:val="00C05B6F"/>
    <w:rsid w:val="00C1147F"/>
    <w:rsid w:val="00C15DBD"/>
    <w:rsid w:val="00C15E8E"/>
    <w:rsid w:val="00C23218"/>
    <w:rsid w:val="00C25EC4"/>
    <w:rsid w:val="00C26405"/>
    <w:rsid w:val="00C3205D"/>
    <w:rsid w:val="00C32857"/>
    <w:rsid w:val="00C33794"/>
    <w:rsid w:val="00C350D1"/>
    <w:rsid w:val="00C358C5"/>
    <w:rsid w:val="00C43630"/>
    <w:rsid w:val="00C43898"/>
    <w:rsid w:val="00C460FC"/>
    <w:rsid w:val="00C517EE"/>
    <w:rsid w:val="00C53DDC"/>
    <w:rsid w:val="00C6612F"/>
    <w:rsid w:val="00C72202"/>
    <w:rsid w:val="00C72CE0"/>
    <w:rsid w:val="00C81DE0"/>
    <w:rsid w:val="00C830D7"/>
    <w:rsid w:val="00C91955"/>
    <w:rsid w:val="00C946F5"/>
    <w:rsid w:val="00C9524D"/>
    <w:rsid w:val="00C95DBD"/>
    <w:rsid w:val="00C96574"/>
    <w:rsid w:val="00CB6680"/>
    <w:rsid w:val="00CB7A89"/>
    <w:rsid w:val="00CC1663"/>
    <w:rsid w:val="00CC4244"/>
    <w:rsid w:val="00CE3A44"/>
    <w:rsid w:val="00CE727B"/>
    <w:rsid w:val="00CF23F5"/>
    <w:rsid w:val="00CF29FF"/>
    <w:rsid w:val="00D012CD"/>
    <w:rsid w:val="00D0295B"/>
    <w:rsid w:val="00D074BD"/>
    <w:rsid w:val="00D105B7"/>
    <w:rsid w:val="00D122A1"/>
    <w:rsid w:val="00D141F9"/>
    <w:rsid w:val="00D1765B"/>
    <w:rsid w:val="00D214FC"/>
    <w:rsid w:val="00D32560"/>
    <w:rsid w:val="00D33C3C"/>
    <w:rsid w:val="00D50B75"/>
    <w:rsid w:val="00D5461C"/>
    <w:rsid w:val="00D56FCD"/>
    <w:rsid w:val="00D62AFC"/>
    <w:rsid w:val="00D6370E"/>
    <w:rsid w:val="00D72493"/>
    <w:rsid w:val="00D81BE6"/>
    <w:rsid w:val="00D82199"/>
    <w:rsid w:val="00D83840"/>
    <w:rsid w:val="00D85C7E"/>
    <w:rsid w:val="00D92658"/>
    <w:rsid w:val="00D97C00"/>
    <w:rsid w:val="00D97FE4"/>
    <w:rsid w:val="00DA16A2"/>
    <w:rsid w:val="00DA5A95"/>
    <w:rsid w:val="00DA5C10"/>
    <w:rsid w:val="00DB0852"/>
    <w:rsid w:val="00DB0FBB"/>
    <w:rsid w:val="00DB2692"/>
    <w:rsid w:val="00DB33D5"/>
    <w:rsid w:val="00DB44E7"/>
    <w:rsid w:val="00DB5F6B"/>
    <w:rsid w:val="00DC142B"/>
    <w:rsid w:val="00DC703F"/>
    <w:rsid w:val="00DE12C3"/>
    <w:rsid w:val="00DE5318"/>
    <w:rsid w:val="00DE5485"/>
    <w:rsid w:val="00DE5B1E"/>
    <w:rsid w:val="00DE7D1D"/>
    <w:rsid w:val="00DF420A"/>
    <w:rsid w:val="00DF5F3B"/>
    <w:rsid w:val="00DF7DAE"/>
    <w:rsid w:val="00E0179C"/>
    <w:rsid w:val="00E03114"/>
    <w:rsid w:val="00E06E78"/>
    <w:rsid w:val="00E071F1"/>
    <w:rsid w:val="00E11067"/>
    <w:rsid w:val="00E155C9"/>
    <w:rsid w:val="00E211C8"/>
    <w:rsid w:val="00E22A2A"/>
    <w:rsid w:val="00E2480A"/>
    <w:rsid w:val="00E25D28"/>
    <w:rsid w:val="00E271D9"/>
    <w:rsid w:val="00E33B9F"/>
    <w:rsid w:val="00E37D5A"/>
    <w:rsid w:val="00E569DC"/>
    <w:rsid w:val="00E6015F"/>
    <w:rsid w:val="00E610D9"/>
    <w:rsid w:val="00E63CB6"/>
    <w:rsid w:val="00E661DC"/>
    <w:rsid w:val="00E6759A"/>
    <w:rsid w:val="00E74C83"/>
    <w:rsid w:val="00E82499"/>
    <w:rsid w:val="00E82D20"/>
    <w:rsid w:val="00E95F27"/>
    <w:rsid w:val="00EA020E"/>
    <w:rsid w:val="00EA13EC"/>
    <w:rsid w:val="00EA1E72"/>
    <w:rsid w:val="00EB073A"/>
    <w:rsid w:val="00EB150C"/>
    <w:rsid w:val="00EB465F"/>
    <w:rsid w:val="00ED00F4"/>
    <w:rsid w:val="00ED2837"/>
    <w:rsid w:val="00ED5899"/>
    <w:rsid w:val="00ED74D2"/>
    <w:rsid w:val="00EE5AF2"/>
    <w:rsid w:val="00EF125C"/>
    <w:rsid w:val="00EF16D8"/>
    <w:rsid w:val="00F05597"/>
    <w:rsid w:val="00F07305"/>
    <w:rsid w:val="00F10208"/>
    <w:rsid w:val="00F13DC5"/>
    <w:rsid w:val="00F13FB4"/>
    <w:rsid w:val="00F14CB8"/>
    <w:rsid w:val="00F24EB2"/>
    <w:rsid w:val="00F26E77"/>
    <w:rsid w:val="00F30A07"/>
    <w:rsid w:val="00F3514D"/>
    <w:rsid w:val="00F435F5"/>
    <w:rsid w:val="00F44E07"/>
    <w:rsid w:val="00F46AA9"/>
    <w:rsid w:val="00F52CA6"/>
    <w:rsid w:val="00F53539"/>
    <w:rsid w:val="00F550E4"/>
    <w:rsid w:val="00F64492"/>
    <w:rsid w:val="00F6518B"/>
    <w:rsid w:val="00F70B11"/>
    <w:rsid w:val="00F718B8"/>
    <w:rsid w:val="00F74CDD"/>
    <w:rsid w:val="00F82D62"/>
    <w:rsid w:val="00F934C8"/>
    <w:rsid w:val="00F94EE4"/>
    <w:rsid w:val="00F974E6"/>
    <w:rsid w:val="00FA3D20"/>
    <w:rsid w:val="00FA621E"/>
    <w:rsid w:val="00FB09A6"/>
    <w:rsid w:val="00FB2BCA"/>
    <w:rsid w:val="00FB39D8"/>
    <w:rsid w:val="00FB665F"/>
    <w:rsid w:val="00FD12BE"/>
    <w:rsid w:val="00FD3FEA"/>
    <w:rsid w:val="00FD6B60"/>
    <w:rsid w:val="00FE65FE"/>
    <w:rsid w:val="00FF6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3CB"/>
    <w:rPr>
      <w:lang w:val="ru-RU" w:eastAsia="ru-RU"/>
    </w:rPr>
  </w:style>
  <w:style w:type="paragraph" w:styleId="Titlu1">
    <w:name w:val="heading 1"/>
    <w:basedOn w:val="Normal"/>
    <w:next w:val="Normal"/>
    <w:qFormat/>
    <w:rsid w:val="008B73CB"/>
    <w:pPr>
      <w:keepNext/>
      <w:jc w:val="right"/>
      <w:outlineLvl w:val="0"/>
    </w:pPr>
    <w:rPr>
      <w:sz w:val="24"/>
    </w:rPr>
  </w:style>
  <w:style w:type="paragraph" w:styleId="Titlu2">
    <w:name w:val="heading 2"/>
    <w:basedOn w:val="Normal"/>
    <w:next w:val="Normal"/>
    <w:qFormat/>
    <w:rsid w:val="008B73CB"/>
    <w:pPr>
      <w:keepNext/>
      <w:jc w:val="center"/>
      <w:outlineLvl w:val="1"/>
    </w:pPr>
    <w:rPr>
      <w:sz w:val="24"/>
    </w:rPr>
  </w:style>
  <w:style w:type="paragraph" w:styleId="Titlu3">
    <w:name w:val="heading 3"/>
    <w:basedOn w:val="Normal"/>
    <w:next w:val="Normal"/>
    <w:qFormat/>
    <w:rsid w:val="00C25EC4"/>
    <w:pPr>
      <w:keepNext/>
      <w:jc w:val="center"/>
      <w:outlineLvl w:val="2"/>
    </w:pPr>
    <w:rPr>
      <w:b/>
      <w:sz w:val="32"/>
    </w:rPr>
  </w:style>
  <w:style w:type="paragraph" w:styleId="Titlu4">
    <w:name w:val="heading 4"/>
    <w:basedOn w:val="Normal"/>
    <w:next w:val="Normal"/>
    <w:link w:val="Titlu4Caracter"/>
    <w:qFormat/>
    <w:rsid w:val="008B73CB"/>
    <w:pPr>
      <w:keepNext/>
      <w:outlineLvl w:val="3"/>
    </w:pPr>
    <w:rPr>
      <w:sz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rsid w:val="008B73CB"/>
    <w:rPr>
      <w:sz w:val="24"/>
    </w:rPr>
  </w:style>
  <w:style w:type="paragraph" w:styleId="Corptext2">
    <w:name w:val="Body Text 2"/>
    <w:basedOn w:val="Normal"/>
    <w:rsid w:val="008B73CB"/>
    <w:pPr>
      <w:jc w:val="center"/>
    </w:pPr>
    <w:rPr>
      <w:sz w:val="24"/>
    </w:rPr>
  </w:style>
  <w:style w:type="paragraph" w:styleId="Corptext3">
    <w:name w:val="Body Text 3"/>
    <w:basedOn w:val="Normal"/>
    <w:rsid w:val="008B73CB"/>
    <w:pPr>
      <w:jc w:val="both"/>
    </w:pPr>
    <w:rPr>
      <w:sz w:val="24"/>
    </w:rPr>
  </w:style>
  <w:style w:type="paragraph" w:styleId="Indentcorptext">
    <w:name w:val="Body Text Indent"/>
    <w:basedOn w:val="Normal"/>
    <w:rsid w:val="008B73CB"/>
    <w:pPr>
      <w:ind w:firstLine="709"/>
      <w:jc w:val="both"/>
    </w:pPr>
    <w:rPr>
      <w:rFonts w:ascii="NewtonCTT" w:hAnsi="NewtonCTT"/>
      <w:b/>
      <w:sz w:val="24"/>
    </w:rPr>
  </w:style>
  <w:style w:type="table" w:styleId="GrilTabel">
    <w:name w:val="Table Grid"/>
    <w:basedOn w:val="TabelNormal"/>
    <w:rsid w:val="00BB3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785BF1"/>
    <w:pPr>
      <w:tabs>
        <w:tab w:val="center" w:pos="4677"/>
        <w:tab w:val="right" w:pos="9355"/>
      </w:tabs>
    </w:pPr>
  </w:style>
  <w:style w:type="character" w:styleId="Numrdepagin">
    <w:name w:val="page number"/>
    <w:basedOn w:val="Fontdeparagrafimplicit"/>
    <w:rsid w:val="00785BF1"/>
  </w:style>
  <w:style w:type="character" w:customStyle="1" w:styleId="docheader">
    <w:name w:val="doc_header"/>
    <w:basedOn w:val="Fontdeparagrafimplicit"/>
    <w:rsid w:val="009914ED"/>
  </w:style>
  <w:style w:type="character" w:customStyle="1" w:styleId="hps">
    <w:name w:val="hps"/>
    <w:rsid w:val="00DF420A"/>
  </w:style>
  <w:style w:type="character" w:customStyle="1" w:styleId="atn">
    <w:name w:val="atn"/>
    <w:rsid w:val="00CE727B"/>
  </w:style>
  <w:style w:type="character" w:styleId="Hyperlink">
    <w:name w:val="Hyperlink"/>
    <w:rsid w:val="00385040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23334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A23334"/>
    <w:rPr>
      <w:rFonts w:ascii="Segoe UI" w:hAnsi="Segoe UI" w:cs="Segoe UI"/>
      <w:sz w:val="18"/>
      <w:szCs w:val="18"/>
      <w:lang w:val="ru-RU" w:eastAsia="ru-RU"/>
    </w:rPr>
  </w:style>
  <w:style w:type="paragraph" w:styleId="Subsol">
    <w:name w:val="footer"/>
    <w:basedOn w:val="Normal"/>
    <w:link w:val="SubsolCaracter"/>
    <w:uiPriority w:val="99"/>
    <w:unhideWhenUsed/>
    <w:rsid w:val="00B945A1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link w:val="Subsol"/>
    <w:uiPriority w:val="99"/>
    <w:rsid w:val="00B945A1"/>
    <w:rPr>
      <w:lang w:val="ru-RU" w:eastAsia="ru-RU"/>
    </w:rPr>
  </w:style>
  <w:style w:type="character" w:customStyle="1" w:styleId="UnresolvedMention1">
    <w:name w:val="Unresolved Mention1"/>
    <w:uiPriority w:val="99"/>
    <w:semiHidden/>
    <w:unhideWhenUsed/>
    <w:rsid w:val="005A5AF8"/>
    <w:rPr>
      <w:color w:val="605E5C"/>
      <w:shd w:val="clear" w:color="auto" w:fill="E1DFDD"/>
    </w:rPr>
  </w:style>
  <w:style w:type="paragraph" w:customStyle="1" w:styleId="Standard">
    <w:name w:val="Standard"/>
    <w:rsid w:val="000B26AC"/>
    <w:pPr>
      <w:suppressAutoHyphens/>
      <w:autoSpaceDN w:val="0"/>
      <w:spacing w:after="160" w:line="254" w:lineRule="auto"/>
    </w:pPr>
    <w:rPr>
      <w:rFonts w:ascii="Calibri" w:eastAsia="Calibri" w:hAnsi="Calibri"/>
      <w:kern w:val="3"/>
      <w:sz w:val="22"/>
      <w:szCs w:val="22"/>
    </w:rPr>
  </w:style>
  <w:style w:type="paragraph" w:styleId="Revizuire">
    <w:name w:val="Revision"/>
    <w:hidden/>
    <w:uiPriority w:val="99"/>
    <w:semiHidden/>
    <w:rsid w:val="00484200"/>
    <w:rPr>
      <w:lang w:val="ru-RU" w:eastAsia="ru-RU"/>
    </w:rPr>
  </w:style>
  <w:style w:type="paragraph" w:styleId="Listparagraf">
    <w:name w:val="List Paragraph"/>
    <w:basedOn w:val="Normal"/>
    <w:uiPriority w:val="99"/>
    <w:qFormat/>
    <w:rsid w:val="00724C93"/>
    <w:pPr>
      <w:ind w:left="720"/>
      <w:contextualSpacing/>
    </w:pPr>
  </w:style>
  <w:style w:type="character" w:customStyle="1" w:styleId="UnresolvedMention">
    <w:name w:val="Unresolved Mention"/>
    <w:basedOn w:val="Fontdeparagrafimplicit"/>
    <w:uiPriority w:val="99"/>
    <w:semiHidden/>
    <w:unhideWhenUsed/>
    <w:rsid w:val="0095132C"/>
    <w:rPr>
      <w:color w:val="605E5C"/>
      <w:shd w:val="clear" w:color="auto" w:fill="E1DFDD"/>
    </w:rPr>
  </w:style>
  <w:style w:type="character" w:styleId="Robust">
    <w:name w:val="Strong"/>
    <w:basedOn w:val="Fontdeparagrafimplicit"/>
    <w:uiPriority w:val="22"/>
    <w:qFormat/>
    <w:rsid w:val="00932787"/>
    <w:rPr>
      <w:b/>
      <w:bCs/>
    </w:rPr>
  </w:style>
  <w:style w:type="character" w:customStyle="1" w:styleId="Titlu4Caracter">
    <w:name w:val="Titlu 4 Caracter"/>
    <w:basedOn w:val="Fontdeparagrafimplicit"/>
    <w:link w:val="Titlu4"/>
    <w:rsid w:val="0036089B"/>
    <w:rPr>
      <w:sz w:val="24"/>
      <w:lang w:val="ru-RU" w:eastAsia="ru-RU"/>
    </w:rPr>
  </w:style>
  <w:style w:type="character" w:customStyle="1" w:styleId="AntetCaracter">
    <w:name w:val="Antet Caracter"/>
    <w:basedOn w:val="Fontdeparagrafimplicit"/>
    <w:link w:val="Antet"/>
    <w:uiPriority w:val="99"/>
    <w:rsid w:val="0036089B"/>
    <w:rPr>
      <w:lang w:val="ru-RU" w:eastAsia="ru-RU"/>
    </w:rPr>
  </w:style>
  <w:style w:type="character" w:styleId="Accentuat">
    <w:name w:val="Emphasis"/>
    <w:basedOn w:val="Fontdeparagrafimplicit"/>
    <w:uiPriority w:val="20"/>
    <w:qFormat/>
    <w:rsid w:val="00BC2E7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0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1050</Words>
  <Characters>5987</Characters>
  <Application>Microsoft Office Word</Application>
  <DocSecurity>0</DocSecurity>
  <Lines>49</Lines>
  <Paragraphs>14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Проект</vt:lpstr>
      <vt:lpstr>Проект</vt:lpstr>
      <vt:lpstr>Проект</vt:lpstr>
    </vt:vector>
  </TitlesOfParts>
  <Company>ТТПП</Company>
  <LinksUpToDate>false</LinksUpToDate>
  <CharactersWithSpaces>7023</CharactersWithSpaces>
  <SharedDoc>false</SharedDoc>
  <HLinks>
    <vt:vector size="12" baseType="variant">
      <vt:variant>
        <vt:i4>6422640</vt:i4>
      </vt:variant>
      <vt:variant>
        <vt:i4>3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7602256</vt:i4>
      </vt:variant>
      <vt:variant>
        <vt:i4>0</vt:i4>
      </vt:variant>
      <vt:variant>
        <vt:i4>0</vt:i4>
      </vt:variant>
      <vt:variant>
        <vt:i4>5</vt:i4>
      </vt:variant>
      <vt:variant>
        <vt:lpwstr>mailto:camera@chamber.md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Diana Russu</dc:creator>
  <cp:lastModifiedBy>User</cp:lastModifiedBy>
  <cp:revision>2</cp:revision>
  <cp:lastPrinted>2024-07-02T12:25:00Z</cp:lastPrinted>
  <dcterms:created xsi:type="dcterms:W3CDTF">2024-07-15T06:40:00Z</dcterms:created>
  <dcterms:modified xsi:type="dcterms:W3CDTF">2024-07-15T06:40:00Z</dcterms:modified>
</cp:coreProperties>
</file>